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FFE9" w14:textId="00E96133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  <w:r w:rsidRPr="002418ED">
        <w:rPr>
          <w:rFonts w:ascii="Arial Narrow" w:hAnsi="Arial Narrow"/>
          <w:b/>
          <w:sz w:val="24"/>
          <w:szCs w:val="24"/>
          <w:lang w:eastAsia="pl-PL"/>
        </w:rPr>
        <w:t xml:space="preserve">Załącznik nr 1 do Zapytania ofertowego nr </w:t>
      </w:r>
      <w:r w:rsidR="0036471D">
        <w:rPr>
          <w:rFonts w:ascii="Arial Narrow" w:hAnsi="Arial Narrow"/>
          <w:b/>
          <w:sz w:val="24"/>
          <w:szCs w:val="24"/>
          <w:lang w:eastAsia="pl-PL"/>
        </w:rPr>
        <w:t>05</w:t>
      </w:r>
      <w:r w:rsidR="007E74E9">
        <w:rPr>
          <w:rFonts w:ascii="Arial Narrow" w:hAnsi="Arial Narrow"/>
          <w:b/>
          <w:sz w:val="24"/>
          <w:szCs w:val="24"/>
          <w:lang w:eastAsia="pl-PL"/>
        </w:rPr>
        <w:t>/U</w:t>
      </w:r>
      <w:r w:rsidR="003A3E0B">
        <w:rPr>
          <w:rFonts w:ascii="Arial Narrow" w:hAnsi="Arial Narrow"/>
          <w:b/>
          <w:sz w:val="24"/>
          <w:szCs w:val="24"/>
          <w:lang w:eastAsia="pl-PL"/>
        </w:rPr>
        <w:t>/</w:t>
      </w:r>
      <w:r w:rsidR="007E74E9">
        <w:rPr>
          <w:rFonts w:ascii="Arial Narrow" w:hAnsi="Arial Narrow"/>
          <w:b/>
          <w:sz w:val="24"/>
          <w:szCs w:val="24"/>
          <w:lang w:eastAsia="pl-PL"/>
        </w:rPr>
        <w:t>202</w:t>
      </w:r>
      <w:r w:rsidR="0036471D">
        <w:rPr>
          <w:rFonts w:ascii="Arial Narrow" w:hAnsi="Arial Narrow"/>
          <w:b/>
          <w:sz w:val="24"/>
          <w:szCs w:val="24"/>
          <w:lang w:eastAsia="pl-PL"/>
        </w:rPr>
        <w:t>3</w:t>
      </w:r>
    </w:p>
    <w:p w14:paraId="672675B8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497EF926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2728F076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689DA78C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0331870C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1E167B07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/>
          <w:sz w:val="24"/>
          <w:szCs w:val="24"/>
        </w:rPr>
      </w:pPr>
      <w:r w:rsidRPr="002418ED">
        <w:rPr>
          <w:rFonts w:ascii="Arial Narrow" w:hAnsi="Arial Narrow"/>
          <w:b/>
          <w:sz w:val="24"/>
          <w:szCs w:val="24"/>
          <w:lang w:eastAsia="pl-PL"/>
        </w:rPr>
        <w:t>Oświadczenie</w:t>
      </w:r>
      <w:r w:rsidRPr="002418ED">
        <w:rPr>
          <w:rFonts w:ascii="Arial Narrow" w:hAnsi="Arial Narrow"/>
          <w:b/>
          <w:sz w:val="24"/>
          <w:szCs w:val="24"/>
        </w:rPr>
        <w:t xml:space="preserve"> </w:t>
      </w:r>
    </w:p>
    <w:p w14:paraId="5F7A80B4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/>
          <w:sz w:val="24"/>
          <w:szCs w:val="24"/>
        </w:rPr>
      </w:pPr>
      <w:r w:rsidRPr="002418ED">
        <w:rPr>
          <w:rFonts w:ascii="Arial Narrow" w:hAnsi="Arial Narrow"/>
          <w:b/>
          <w:sz w:val="24"/>
          <w:szCs w:val="24"/>
        </w:rPr>
        <w:t>Wykonawcy o posiadaniu koncesji na obrót paliwami ciekłymi w zakresie niezbędnym do realizacji niniejszego zamówienia.</w:t>
      </w:r>
    </w:p>
    <w:p w14:paraId="79A85CF8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/>
          <w:sz w:val="24"/>
          <w:szCs w:val="24"/>
        </w:rPr>
      </w:pPr>
    </w:p>
    <w:p w14:paraId="4B037F4B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14:paraId="60373AFC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14:paraId="41DEAE1D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14:paraId="16CA5CD7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14:paraId="6C585076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left"/>
        <w:rPr>
          <w:rFonts w:ascii="Arial Narrow" w:hAnsi="Arial Narrow"/>
          <w:bCs/>
          <w:sz w:val="24"/>
          <w:szCs w:val="24"/>
        </w:rPr>
      </w:pPr>
      <w:r w:rsidRPr="002418ED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1313AD17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left"/>
        <w:rPr>
          <w:rFonts w:ascii="Arial Narrow" w:hAnsi="Arial Narrow"/>
          <w:bCs/>
          <w:sz w:val="24"/>
          <w:szCs w:val="24"/>
        </w:rPr>
      </w:pPr>
    </w:p>
    <w:p w14:paraId="74E40652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left"/>
        <w:rPr>
          <w:rFonts w:ascii="Arial Narrow" w:hAnsi="Arial Narrow"/>
          <w:bCs/>
          <w:sz w:val="24"/>
          <w:szCs w:val="24"/>
          <w:lang w:eastAsia="pl-PL"/>
        </w:rPr>
      </w:pPr>
      <w:r w:rsidRPr="002418ED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6AD3761E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4D674054" w14:textId="2032725A" w:rsidR="00FD44F9" w:rsidRP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 w:cstheme="majorHAnsi"/>
          <w:bCs/>
          <w:sz w:val="24"/>
          <w:szCs w:val="24"/>
        </w:rPr>
      </w:pPr>
      <w:r w:rsidRPr="002418ED">
        <w:rPr>
          <w:rFonts w:ascii="Arial Narrow" w:hAnsi="Arial Narrow" w:cstheme="majorHAnsi"/>
          <w:sz w:val="24"/>
          <w:szCs w:val="24"/>
        </w:rPr>
        <w:t xml:space="preserve">Oświadczamy, iż posiadamy koncesję </w:t>
      </w:r>
      <w:r w:rsidRPr="002418ED">
        <w:rPr>
          <w:rFonts w:ascii="Arial Narrow" w:hAnsi="Arial Narrow" w:cstheme="majorHAnsi"/>
          <w:bCs/>
          <w:sz w:val="24"/>
          <w:szCs w:val="24"/>
        </w:rPr>
        <w:t xml:space="preserve">na obrót paliwami ciekłymi w zakresie niezbędnym do realizacji niniejszego zamówienia oraz dysponujemy odpowiednimi środkami technicznymi do realizacji zamówień, o których mowa z zapytaniu ofertowym, znak: </w:t>
      </w:r>
      <w:r w:rsidR="0036471D">
        <w:rPr>
          <w:rFonts w:ascii="Arial Narrow" w:hAnsi="Arial Narrow" w:cstheme="majorHAnsi"/>
          <w:bCs/>
          <w:sz w:val="24"/>
          <w:szCs w:val="24"/>
        </w:rPr>
        <w:t>05</w:t>
      </w:r>
      <w:r w:rsidR="007E74E9">
        <w:rPr>
          <w:rFonts w:ascii="Arial Narrow" w:hAnsi="Arial Narrow" w:cstheme="majorHAnsi"/>
          <w:bCs/>
          <w:sz w:val="24"/>
          <w:szCs w:val="24"/>
        </w:rPr>
        <w:t>/U</w:t>
      </w:r>
      <w:r w:rsidR="0036471D">
        <w:rPr>
          <w:rFonts w:ascii="Arial Narrow" w:hAnsi="Arial Narrow" w:cstheme="majorHAnsi"/>
          <w:bCs/>
          <w:sz w:val="24"/>
          <w:szCs w:val="24"/>
        </w:rPr>
        <w:t>/</w:t>
      </w:r>
      <w:r w:rsidR="007E74E9">
        <w:rPr>
          <w:rFonts w:ascii="Arial Narrow" w:hAnsi="Arial Narrow" w:cstheme="majorHAnsi"/>
          <w:bCs/>
          <w:sz w:val="24"/>
          <w:szCs w:val="24"/>
        </w:rPr>
        <w:t>202</w:t>
      </w:r>
      <w:r w:rsidR="0036471D">
        <w:rPr>
          <w:rFonts w:ascii="Arial Narrow" w:hAnsi="Arial Narrow" w:cstheme="majorHAnsi"/>
          <w:bCs/>
          <w:sz w:val="24"/>
          <w:szCs w:val="24"/>
        </w:rPr>
        <w:t>3</w:t>
      </w:r>
    </w:p>
    <w:p w14:paraId="0D1BB1DB" w14:textId="77777777" w:rsidR="002418ED" w:rsidRPr="002418ED" w:rsidRDefault="002418ED" w:rsidP="002418ED">
      <w:pPr>
        <w:numPr>
          <w:ilvl w:val="0"/>
          <w:numId w:val="0"/>
        </w:numPr>
        <w:ind w:left="717"/>
        <w:rPr>
          <w:rFonts w:asciiTheme="majorHAnsi" w:hAnsiTheme="majorHAnsi" w:cstheme="majorHAnsi"/>
          <w:bCs/>
          <w:sz w:val="24"/>
          <w:szCs w:val="24"/>
        </w:rPr>
      </w:pPr>
    </w:p>
    <w:p w14:paraId="7A82E224" w14:textId="77777777" w:rsid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/>
          <w:bCs/>
          <w:sz w:val="23"/>
          <w:szCs w:val="23"/>
        </w:rPr>
      </w:pPr>
    </w:p>
    <w:p w14:paraId="0A2A7924" w14:textId="77777777" w:rsid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/>
          <w:bCs/>
          <w:sz w:val="23"/>
          <w:szCs w:val="23"/>
        </w:rPr>
      </w:pPr>
    </w:p>
    <w:p w14:paraId="1A760983" w14:textId="77777777" w:rsid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/>
          <w:bCs/>
          <w:sz w:val="23"/>
          <w:szCs w:val="23"/>
        </w:rPr>
      </w:pPr>
    </w:p>
    <w:p w14:paraId="3D57993E" w14:textId="77777777" w:rsidR="002418ED" w:rsidRDefault="002418ED" w:rsidP="002418ED">
      <w:pPr>
        <w:numPr>
          <w:ilvl w:val="0"/>
          <w:numId w:val="0"/>
        </w:numPr>
        <w:ind w:left="717"/>
        <w:jc w:val="right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>……………………………………………………….</w:t>
      </w:r>
    </w:p>
    <w:p w14:paraId="649EB145" w14:textId="77777777" w:rsidR="002418ED" w:rsidRPr="002418ED" w:rsidRDefault="002418ED" w:rsidP="002418ED">
      <w:pPr>
        <w:numPr>
          <w:ilvl w:val="0"/>
          <w:numId w:val="0"/>
        </w:numPr>
        <w:ind w:left="4257" w:firstLine="699"/>
        <w:jc w:val="center"/>
        <w:rPr>
          <w:rFonts w:ascii="Arial Narrow" w:hAnsi="Arial Narrow"/>
          <w:bCs/>
          <w:sz w:val="20"/>
          <w:szCs w:val="20"/>
        </w:rPr>
      </w:pPr>
      <w:r w:rsidRPr="002418ED">
        <w:rPr>
          <w:rFonts w:ascii="Arial Narrow" w:hAnsi="Arial Narrow"/>
          <w:bCs/>
          <w:sz w:val="20"/>
          <w:szCs w:val="20"/>
        </w:rPr>
        <w:t>Pieczątka i czytelny podpis</w:t>
      </w:r>
    </w:p>
    <w:p w14:paraId="3703846D" w14:textId="77777777" w:rsidR="002418ED" w:rsidRPr="002418ED" w:rsidRDefault="002418ED" w:rsidP="002418ED">
      <w:pPr>
        <w:numPr>
          <w:ilvl w:val="0"/>
          <w:numId w:val="0"/>
        </w:numPr>
        <w:ind w:left="357"/>
        <w:rPr>
          <w:sz w:val="20"/>
          <w:szCs w:val="20"/>
        </w:rPr>
      </w:pPr>
    </w:p>
    <w:p w14:paraId="1CFC13B4" w14:textId="77777777" w:rsidR="002418ED" w:rsidRPr="002418ED" w:rsidRDefault="002418ED" w:rsidP="002418ED">
      <w:pPr>
        <w:numPr>
          <w:ilvl w:val="0"/>
          <w:numId w:val="0"/>
        </w:numPr>
        <w:ind w:left="357"/>
      </w:pPr>
    </w:p>
    <w:p w14:paraId="0D8CAC85" w14:textId="77777777" w:rsidR="002418ED" w:rsidRPr="002418ED" w:rsidRDefault="002418ED" w:rsidP="002418ED">
      <w:pPr>
        <w:numPr>
          <w:ilvl w:val="0"/>
          <w:numId w:val="0"/>
        </w:numPr>
        <w:ind w:left="357"/>
      </w:pPr>
    </w:p>
    <w:p w14:paraId="68C332C5" w14:textId="77777777" w:rsidR="002418ED" w:rsidRPr="002418ED" w:rsidRDefault="002418ED" w:rsidP="002418ED">
      <w:pPr>
        <w:numPr>
          <w:ilvl w:val="0"/>
          <w:numId w:val="0"/>
        </w:numPr>
        <w:ind w:left="357"/>
      </w:pPr>
    </w:p>
    <w:p w14:paraId="237FA235" w14:textId="77777777" w:rsidR="002418ED" w:rsidRPr="002418ED" w:rsidRDefault="002418ED" w:rsidP="002418ED">
      <w:pPr>
        <w:numPr>
          <w:ilvl w:val="0"/>
          <w:numId w:val="0"/>
        </w:numPr>
        <w:ind w:left="357"/>
      </w:pPr>
    </w:p>
    <w:sectPr w:rsidR="002418ED" w:rsidRPr="0024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733E"/>
    <w:multiLevelType w:val="hybridMultilevel"/>
    <w:tmpl w:val="B30EC83C"/>
    <w:lvl w:ilvl="0" w:tplc="683C51A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num w:numId="1" w16cid:durableId="6056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ED"/>
    <w:rsid w:val="00017C3A"/>
    <w:rsid w:val="00023F82"/>
    <w:rsid w:val="002418ED"/>
    <w:rsid w:val="00301BD3"/>
    <w:rsid w:val="0036471D"/>
    <w:rsid w:val="003A3E0B"/>
    <w:rsid w:val="007E74E9"/>
    <w:rsid w:val="00AC759D"/>
    <w:rsid w:val="00C5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2156"/>
  <w15:chartTrackingRefBased/>
  <w15:docId w15:val="{0C76880D-65C7-4606-8A1C-301F0760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8ED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Łęczyńska</dc:creator>
  <cp:keywords/>
  <dc:description/>
  <cp:lastModifiedBy>Dorota Łęczyńska</cp:lastModifiedBy>
  <cp:revision>2</cp:revision>
  <cp:lastPrinted>2023-05-15T10:31:00Z</cp:lastPrinted>
  <dcterms:created xsi:type="dcterms:W3CDTF">2023-05-15T10:31:00Z</dcterms:created>
  <dcterms:modified xsi:type="dcterms:W3CDTF">2023-05-15T10:31:00Z</dcterms:modified>
</cp:coreProperties>
</file>