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715B66" w:rsidRDefault="00C96727" w:rsidP="00731F95">
      <w:pPr>
        <w:spacing w:line="264" w:lineRule="auto"/>
        <w:rPr>
          <w:rFonts w:ascii="Arial Narrow" w:hAnsi="Arial Narrow"/>
          <w:szCs w:val="24"/>
          <w:lang w:val="en-US"/>
        </w:rPr>
      </w:pPr>
    </w:p>
    <w:p w:rsidR="00F85EF8" w:rsidRPr="00715B66" w:rsidRDefault="00F85EF8" w:rsidP="00731F95">
      <w:pPr>
        <w:shd w:val="clear" w:color="auto" w:fill="FFFFFF"/>
        <w:spacing w:line="264" w:lineRule="auto"/>
        <w:ind w:right="5"/>
        <w:jc w:val="center"/>
        <w:rPr>
          <w:rFonts w:ascii="Arial Narrow" w:hAnsi="Arial Narrow"/>
          <w:b/>
          <w:i/>
          <w:szCs w:val="24"/>
          <w:lang w:val="en-US"/>
        </w:rPr>
      </w:pPr>
    </w:p>
    <w:p w:rsidR="00F85EF8" w:rsidRPr="00715B66"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731F95">
      <w:pPr>
        <w:spacing w:line="264" w:lineRule="auto"/>
        <w:ind w:right="-6"/>
        <w:jc w:val="center"/>
        <w:rPr>
          <w:rFonts w:ascii="Arial Narrow" w:hAnsi="Arial Narrow" w:cs="Tahoma"/>
          <w:b/>
          <w:szCs w:val="24"/>
        </w:rPr>
      </w:pPr>
      <w:r w:rsidRPr="00F85EF8">
        <w:rPr>
          <w:rFonts w:ascii="Arial Narrow" w:hAnsi="Arial Narrow" w:cs="Tahoma"/>
          <w:b/>
          <w:szCs w:val="24"/>
        </w:rPr>
        <w:t>„Przystosowanie reaktora do przetwarzania selektywnie zebranych bioodpadów;</w:t>
      </w:r>
    </w:p>
    <w:p w:rsidR="00B67FA2" w:rsidRPr="00F85EF8" w:rsidRDefault="00B67FA2" w:rsidP="00731F95">
      <w:pPr>
        <w:spacing w:line="264" w:lineRule="auto"/>
        <w:ind w:right="-6"/>
        <w:jc w:val="center"/>
        <w:rPr>
          <w:rFonts w:ascii="Arial Narrow" w:hAnsi="Arial Narrow" w:cs="Tahoma"/>
          <w:b/>
          <w:szCs w:val="24"/>
        </w:rPr>
      </w:pPr>
      <w:r w:rsidRPr="00F85EF8">
        <w:rPr>
          <w:rFonts w:ascii="Arial Narrow" w:hAnsi="Arial Narrow" w:cs="Tahoma"/>
          <w:b/>
          <w:szCs w:val="24"/>
        </w:rPr>
        <w:t>Dostawa</w:t>
      </w:r>
      <w:r w:rsidR="00743520">
        <w:rPr>
          <w:rFonts w:ascii="Arial Narrow" w:hAnsi="Arial Narrow" w:cs="Tahoma"/>
          <w:b/>
          <w:szCs w:val="24"/>
        </w:rPr>
        <w:t xml:space="preserve"> zewnętrznej</w:t>
      </w:r>
      <w:r w:rsidRPr="00F85EF8">
        <w:rPr>
          <w:rFonts w:ascii="Arial Narrow" w:hAnsi="Arial Narrow" w:cs="Tahoma"/>
          <w:b/>
          <w:szCs w:val="24"/>
        </w:rPr>
        <w:t xml:space="preserve"> </w:t>
      </w:r>
      <w:r w:rsidR="00715B66">
        <w:rPr>
          <w:rFonts w:ascii="Arial Narrow" w:hAnsi="Arial Narrow" w:cs="Tahoma"/>
          <w:b/>
          <w:szCs w:val="24"/>
        </w:rPr>
        <w:t>nadawy</w:t>
      </w:r>
      <w:r w:rsidRPr="00F85EF8">
        <w:rPr>
          <w:rFonts w:ascii="Arial Narrow" w:hAnsi="Arial Narrow" w:cs="Tahoma"/>
          <w:b/>
          <w:szCs w:val="24"/>
        </w:rPr>
        <w:t>”</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715B66" w:rsidRPr="00F85EF8" w:rsidRDefault="00715B66"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bookmarkStart w:id="0" w:name="_GoBack"/>
      <w:bookmarkEnd w:id="0"/>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xml:space="preserve">, o której mowa w </w:t>
      </w:r>
      <w:r w:rsidRPr="00F85EF8">
        <w:rPr>
          <w:rFonts w:ascii="Arial Narrow" w:hAnsi="Arial Narrow" w:cs="Arial"/>
          <w:szCs w:val="24"/>
        </w:rPr>
        <w:lastRenderedPageBreak/>
        <w:t>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8E2" w:rsidRDefault="007A78E2">
      <w:r>
        <w:separator/>
      </w:r>
    </w:p>
  </w:endnote>
  <w:endnote w:type="continuationSeparator" w:id="0">
    <w:p w:rsidR="007A78E2" w:rsidRDefault="007A78E2">
      <w:r>
        <w:continuationSeparator/>
      </w:r>
    </w:p>
  </w:endnote>
  <w:endnote w:type="continuationNotice" w:id="1">
    <w:p w:rsidR="007A78E2" w:rsidRDefault="007A78E2"/>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520" w:rsidRPr="00EF013D" w:rsidRDefault="00743520" w:rsidP="00743520">
    <w:pPr>
      <w:pStyle w:val="Nagwek"/>
      <w:rPr>
        <w:sz w:val="8"/>
        <w:szCs w:val="8"/>
      </w:rPr>
    </w:pPr>
  </w:p>
  <w:p w:rsidR="00743520" w:rsidRDefault="00743520" w:rsidP="00743520">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6a</w:t>
    </w:r>
    <w:r w:rsidRPr="001420C0">
      <w:rPr>
        <w:rFonts w:ascii="Tahoma" w:hAnsi="Tahoma" w:cs="Tahoma"/>
        <w:sz w:val="16"/>
        <w:szCs w:val="14"/>
      </w:rPr>
      <w:t xml:space="preserve">: </w:t>
    </w:r>
    <w:r>
      <w:rPr>
        <w:rFonts w:ascii="Tahoma" w:hAnsi="Tahoma" w:cs="Tahoma"/>
        <w:sz w:val="16"/>
        <w:szCs w:val="14"/>
      </w:rPr>
      <w:t>„Przystosowanie reaktora do przetwarzania selektywnie zbieranych bioodpadów;</w:t>
    </w:r>
  </w:p>
  <w:p w:rsidR="00743520" w:rsidRDefault="00743520" w:rsidP="00743520">
    <w:pPr>
      <w:pStyle w:val="Stopka"/>
      <w:pBdr>
        <w:top w:val="thinThickSmallGap" w:sz="24" w:space="1" w:color="622423" w:themeColor="accent2" w:themeShade="7F"/>
      </w:pBdr>
      <w:rPr>
        <w:rFonts w:ascii="Tahoma" w:hAnsi="Tahoma" w:cs="Tahoma"/>
        <w:sz w:val="16"/>
        <w:szCs w:val="14"/>
      </w:rPr>
    </w:pPr>
    <w:r>
      <w:rPr>
        <w:rFonts w:ascii="Tahoma" w:hAnsi="Tahoma" w:cs="Tahoma"/>
        <w:sz w:val="16"/>
        <w:szCs w:val="14"/>
      </w:rPr>
      <w:t xml:space="preserve">Dostawa zewnętrznej nadawy” </w:t>
    </w:r>
  </w:p>
  <w:p w:rsidR="00743520" w:rsidRDefault="00743520" w:rsidP="00743520">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743520">
    <w:pPr>
      <w:ind w:left="7788" w:right="-6" w:firstLine="708"/>
      <w:rPr>
        <w:rFonts w:cs="Arial"/>
        <w:sz w:val="20"/>
      </w:rPr>
    </w:pPr>
    <w:r w:rsidRPr="00653E15">
      <w:rPr>
        <w:rFonts w:cs="Arial"/>
        <w:sz w:val="20"/>
      </w:rPr>
      <w:t>str.</w:t>
    </w:r>
    <w:r>
      <w:rPr>
        <w:rFonts w:cs="Arial"/>
        <w:sz w:val="20"/>
      </w:rPr>
      <w:t xml:space="preserve"> </w:t>
    </w:r>
    <w:r w:rsidR="0004412B" w:rsidRPr="00944308">
      <w:rPr>
        <w:rStyle w:val="Numerstrony"/>
        <w:rFonts w:cs="Arial"/>
        <w:sz w:val="20"/>
      </w:rPr>
      <w:fldChar w:fldCharType="begin"/>
    </w:r>
    <w:r w:rsidRPr="00944308">
      <w:rPr>
        <w:rStyle w:val="Numerstrony"/>
        <w:rFonts w:cs="Arial"/>
        <w:sz w:val="20"/>
      </w:rPr>
      <w:instrText xml:space="preserve"> PAGE </w:instrText>
    </w:r>
    <w:r w:rsidR="0004412B" w:rsidRPr="00944308">
      <w:rPr>
        <w:rStyle w:val="Numerstrony"/>
        <w:rFonts w:cs="Arial"/>
        <w:sz w:val="20"/>
      </w:rPr>
      <w:fldChar w:fldCharType="separate"/>
    </w:r>
    <w:r w:rsidR="00743520">
      <w:rPr>
        <w:rStyle w:val="Numerstrony"/>
        <w:rFonts w:cs="Arial"/>
        <w:noProof/>
        <w:sz w:val="20"/>
      </w:rPr>
      <w:t>2</w:t>
    </w:r>
    <w:r w:rsidR="0004412B"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8E2" w:rsidRDefault="007A78E2">
      <w:r>
        <w:separator/>
      </w:r>
    </w:p>
  </w:footnote>
  <w:footnote w:type="continuationSeparator" w:id="0">
    <w:p w:rsidR="007A78E2" w:rsidRDefault="007A78E2">
      <w:r>
        <w:continuationSeparator/>
      </w:r>
    </w:p>
  </w:footnote>
  <w:footnote w:type="continuationNotice" w:id="1">
    <w:p w:rsidR="007A78E2" w:rsidRDefault="007A78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B66"/>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3520"/>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8E2"/>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41F3"/>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6EFB-151A-416B-8F19-936566F3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1947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8</cp:revision>
  <cp:lastPrinted>2012-07-17T10:13:00Z</cp:lastPrinted>
  <dcterms:created xsi:type="dcterms:W3CDTF">2018-01-21T11:15:00Z</dcterms:created>
  <dcterms:modified xsi:type="dcterms:W3CDTF">2018-02-08T10:34:00Z</dcterms:modified>
</cp:coreProperties>
</file>