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0AE" w:rsidRPr="00E2026C" w:rsidRDefault="000450AE" w:rsidP="000450AE">
      <w:pPr>
        <w:pStyle w:val="Nagwek2"/>
        <w:spacing w:before="0" w:after="0"/>
        <w:ind w:right="23"/>
      </w:pPr>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3 – w</w:t>
      </w:r>
      <w:r w:rsidRPr="00E2026C">
        <w:rPr>
          <w:spacing w:val="-1"/>
        </w:rPr>
        <w:t>z</w:t>
      </w:r>
      <w:r w:rsidRPr="00E2026C">
        <w:t>ór o</w:t>
      </w:r>
      <w:r w:rsidRPr="00E2026C">
        <w:rPr>
          <w:spacing w:val="-1"/>
        </w:rPr>
        <w:t>ś</w:t>
      </w:r>
      <w:r w:rsidRPr="00E2026C">
        <w:t>wiadczen</w:t>
      </w:r>
      <w:r w:rsidRPr="00E2026C">
        <w:rPr>
          <w:spacing w:val="-2"/>
        </w:rPr>
        <w:t>i</w:t>
      </w:r>
      <w:r w:rsidRPr="00E2026C">
        <w:t>a</w:t>
      </w:r>
      <w:r>
        <w:t xml:space="preserve"> Wykonawcy</w:t>
      </w:r>
      <w:r w:rsidRPr="00E2026C">
        <w:t xml:space="preserve"> </w:t>
      </w:r>
      <w:r w:rsidRPr="00E2026C">
        <w:rPr>
          <w:spacing w:val="-1"/>
        </w:rPr>
        <w:t xml:space="preserve">o </w:t>
      </w:r>
      <w:r>
        <w:rPr>
          <w:spacing w:val="-1"/>
        </w:rPr>
        <w:t>spełnieniu warunków udziału w postępowaniu</w:t>
      </w:r>
    </w:p>
    <w:p w:rsidR="000450AE" w:rsidRPr="00E2026C" w:rsidRDefault="000450AE" w:rsidP="000450AE">
      <w:pPr>
        <w:widowControl w:val="0"/>
        <w:tabs>
          <w:tab w:val="left" w:pos="6860"/>
        </w:tabs>
        <w:autoSpaceDE w:val="0"/>
        <w:autoSpaceDN w:val="0"/>
        <w:adjustRightInd w:val="0"/>
        <w:spacing w:after="0" w:line="240" w:lineRule="auto"/>
        <w:ind w:right="23"/>
        <w:rPr>
          <w:rFonts w:ascii="Arial" w:hAnsi="Arial" w:cs="Arial"/>
          <w:b/>
          <w:bCs/>
        </w:rPr>
      </w:pPr>
    </w:p>
    <w:p w:rsidR="000450AE" w:rsidRPr="00E2026C" w:rsidRDefault="000450AE" w:rsidP="000450AE">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Pr>
          <w:rFonts w:ascii="Arial" w:hAnsi="Arial" w:cs="Arial"/>
        </w:rPr>
        <w:t xml:space="preserve"> </w:t>
      </w:r>
      <w:r w:rsidRPr="00E2026C">
        <w:rPr>
          <w:rFonts w:ascii="Arial" w:hAnsi="Arial" w:cs="Arial"/>
        </w:rPr>
        <w:t>nadany</w:t>
      </w:r>
      <w:r>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Pr>
          <w:rFonts w:ascii="Arial" w:hAnsi="Arial" w:cs="Arial"/>
          <w:spacing w:val="2"/>
        </w:rPr>
        <w:tab/>
      </w:r>
      <w:r w:rsidRPr="0006402F">
        <w:rPr>
          <w:rFonts w:ascii="Arial" w:hAnsi="Arial" w:cs="Arial"/>
          <w:spacing w:val="2"/>
        </w:rPr>
        <w:t>/</w:t>
      </w:r>
      <w:r>
        <w:rPr>
          <w:rFonts w:ascii="Arial" w:hAnsi="Arial" w:cs="Arial"/>
          <w:spacing w:val="2"/>
        </w:rPr>
        <w:t>U</w:t>
      </w:r>
      <w:r w:rsidRPr="0006402F">
        <w:rPr>
          <w:rFonts w:ascii="Arial" w:hAnsi="Arial" w:cs="Arial"/>
          <w:spacing w:val="2"/>
        </w:rPr>
        <w:t>/201</w:t>
      </w:r>
      <w:r>
        <w:rPr>
          <w:rFonts w:ascii="Arial" w:hAnsi="Arial" w:cs="Arial"/>
          <w:spacing w:val="2"/>
        </w:rPr>
        <w:t>5</w:t>
      </w:r>
    </w:p>
    <w:p w:rsidR="000450AE" w:rsidRPr="00E2026C" w:rsidRDefault="000450AE" w:rsidP="000450AE">
      <w:pPr>
        <w:widowControl w:val="0"/>
        <w:tabs>
          <w:tab w:val="left" w:pos="6860"/>
        </w:tabs>
        <w:autoSpaceDE w:val="0"/>
        <w:autoSpaceDN w:val="0"/>
        <w:adjustRightInd w:val="0"/>
        <w:spacing w:after="0" w:line="240" w:lineRule="auto"/>
        <w:ind w:right="21"/>
        <w:rPr>
          <w:rFonts w:ascii="Arial" w:hAnsi="Arial" w:cs="Arial"/>
        </w:rPr>
      </w:pPr>
    </w:p>
    <w:p w:rsidR="000450AE" w:rsidRPr="00E2026C" w:rsidRDefault="000450AE" w:rsidP="000450AE">
      <w:pPr>
        <w:widowControl w:val="0"/>
        <w:tabs>
          <w:tab w:val="left" w:pos="6860"/>
        </w:tabs>
        <w:autoSpaceDE w:val="0"/>
        <w:autoSpaceDN w:val="0"/>
        <w:adjustRightInd w:val="0"/>
        <w:spacing w:after="0" w:line="240" w:lineRule="auto"/>
        <w:ind w:right="21"/>
        <w:rPr>
          <w:rFonts w:ascii="Arial" w:hAnsi="Arial" w:cs="Arial"/>
        </w:rPr>
      </w:pPr>
    </w:p>
    <w:p w:rsidR="000450AE" w:rsidRPr="00E2026C" w:rsidRDefault="000450AE" w:rsidP="000450AE">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0450AE" w:rsidRPr="00E2026C" w:rsidRDefault="000450AE" w:rsidP="000450AE">
      <w:pPr>
        <w:pStyle w:val="Tekstpodstawowy"/>
        <w:spacing w:line="240" w:lineRule="auto"/>
        <w:jc w:val="left"/>
        <w:rPr>
          <w:rFonts w:ascii="Arial" w:hAnsi="Arial" w:cs="Arial"/>
          <w:b w:val="0"/>
          <w:bCs w:val="0"/>
          <w:i w:val="0"/>
          <w:iCs w:val="0"/>
          <w:sz w:val="22"/>
          <w:szCs w:val="22"/>
          <w:lang w:eastAsia="da-DK"/>
        </w:rPr>
      </w:pPr>
    </w:p>
    <w:p w:rsidR="000450AE" w:rsidRPr="00E2026C" w:rsidRDefault="000450AE" w:rsidP="000450AE">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GAĆ Sp. z o.o.</w:t>
      </w:r>
    </w:p>
    <w:p w:rsidR="000450AE" w:rsidRPr="00E2026C" w:rsidRDefault="000450AE" w:rsidP="000450AE">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0450AE" w:rsidRPr="00E2026C" w:rsidRDefault="000450AE" w:rsidP="000450AE">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0450AE" w:rsidRPr="00E2026C" w:rsidRDefault="000450AE" w:rsidP="000450AE">
      <w:pPr>
        <w:widowControl w:val="0"/>
        <w:autoSpaceDE w:val="0"/>
        <w:autoSpaceDN w:val="0"/>
        <w:adjustRightInd w:val="0"/>
        <w:spacing w:after="0" w:line="240" w:lineRule="auto"/>
        <w:ind w:right="21"/>
        <w:rPr>
          <w:rFonts w:ascii="Arial" w:hAnsi="Arial" w:cs="Arial"/>
          <w:b/>
          <w:bCs/>
        </w:rPr>
      </w:pPr>
    </w:p>
    <w:p w:rsidR="000450AE" w:rsidRPr="00E2026C" w:rsidRDefault="000450AE" w:rsidP="000450AE">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0450AE" w:rsidRPr="00E2026C" w:rsidRDefault="000450AE" w:rsidP="000450AE">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0450AE" w:rsidRPr="00E2026C" w:rsidRDefault="000450AE" w:rsidP="000450AE">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tblPr>
      <w:tblGrid>
        <w:gridCol w:w="610"/>
        <w:gridCol w:w="6120"/>
        <w:gridCol w:w="2492"/>
      </w:tblGrid>
      <w:tr w:rsidR="000450AE" w:rsidRPr="00E2026C" w:rsidTr="00845A6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0450AE" w:rsidRPr="00E2026C" w:rsidRDefault="000450AE" w:rsidP="00845A67">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0450AE" w:rsidRPr="00E2026C" w:rsidRDefault="000450AE" w:rsidP="00845A67">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0450AE" w:rsidRPr="00E2026C" w:rsidRDefault="000450AE" w:rsidP="00845A67">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0450AE" w:rsidRPr="00E2026C" w:rsidTr="00845A6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450AE" w:rsidRPr="00E2026C" w:rsidRDefault="000450AE" w:rsidP="00845A67">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0450AE" w:rsidRPr="00E2026C" w:rsidRDefault="000450AE" w:rsidP="00845A67">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0450AE" w:rsidRPr="00E2026C" w:rsidRDefault="000450AE" w:rsidP="00845A67">
            <w:pPr>
              <w:widowControl w:val="0"/>
              <w:autoSpaceDE w:val="0"/>
              <w:autoSpaceDN w:val="0"/>
              <w:adjustRightInd w:val="0"/>
              <w:spacing w:after="0" w:line="240" w:lineRule="auto"/>
              <w:ind w:right="23"/>
              <w:rPr>
                <w:rFonts w:ascii="Arial" w:hAnsi="Arial" w:cs="Arial"/>
              </w:rPr>
            </w:pPr>
          </w:p>
        </w:tc>
      </w:tr>
      <w:tr w:rsidR="000450AE" w:rsidRPr="00E2026C" w:rsidTr="00845A6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450AE" w:rsidRPr="00E2026C" w:rsidRDefault="000450AE" w:rsidP="00845A67">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0450AE" w:rsidRPr="00E2026C" w:rsidRDefault="000450AE" w:rsidP="00845A67">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0450AE" w:rsidRPr="00E2026C" w:rsidRDefault="000450AE" w:rsidP="00845A67">
            <w:pPr>
              <w:widowControl w:val="0"/>
              <w:autoSpaceDE w:val="0"/>
              <w:autoSpaceDN w:val="0"/>
              <w:adjustRightInd w:val="0"/>
              <w:spacing w:after="0" w:line="240" w:lineRule="auto"/>
              <w:ind w:right="23"/>
              <w:rPr>
                <w:rFonts w:ascii="Arial" w:hAnsi="Arial" w:cs="Arial"/>
              </w:rPr>
            </w:pPr>
          </w:p>
        </w:tc>
      </w:tr>
    </w:tbl>
    <w:p w:rsidR="000450AE" w:rsidRPr="00E2026C" w:rsidRDefault="000450AE" w:rsidP="000450AE">
      <w:pPr>
        <w:widowControl w:val="0"/>
        <w:autoSpaceDE w:val="0"/>
        <w:autoSpaceDN w:val="0"/>
        <w:adjustRightInd w:val="0"/>
        <w:spacing w:after="0" w:line="240" w:lineRule="auto"/>
        <w:ind w:right="21"/>
        <w:rPr>
          <w:rFonts w:ascii="Arial" w:hAnsi="Arial" w:cs="Arial"/>
        </w:rPr>
      </w:pPr>
    </w:p>
    <w:p w:rsidR="000450AE" w:rsidRDefault="000450AE" w:rsidP="000450AE">
      <w:pPr>
        <w:widowControl w:val="0"/>
        <w:autoSpaceDE w:val="0"/>
        <w:autoSpaceDN w:val="0"/>
        <w:adjustRightInd w:val="0"/>
        <w:spacing w:after="0" w:line="240" w:lineRule="auto"/>
        <w:ind w:left="2977" w:right="3079"/>
        <w:jc w:val="center"/>
        <w:rPr>
          <w:rFonts w:ascii="Arial" w:hAnsi="Arial" w:cs="Arial"/>
          <w:b/>
          <w:bCs/>
        </w:rPr>
      </w:pPr>
    </w:p>
    <w:p w:rsidR="000450AE" w:rsidRDefault="000450AE" w:rsidP="000450AE">
      <w:pPr>
        <w:widowControl w:val="0"/>
        <w:autoSpaceDE w:val="0"/>
        <w:autoSpaceDN w:val="0"/>
        <w:adjustRightInd w:val="0"/>
        <w:spacing w:after="0" w:line="240" w:lineRule="auto"/>
        <w:ind w:left="2977" w:right="3079"/>
        <w:jc w:val="center"/>
        <w:rPr>
          <w:rFonts w:ascii="Arial" w:hAnsi="Arial" w:cs="Arial"/>
          <w:b/>
          <w:bCs/>
        </w:rPr>
      </w:pPr>
    </w:p>
    <w:p w:rsidR="000450AE" w:rsidRDefault="000450AE" w:rsidP="000450AE">
      <w:pPr>
        <w:widowControl w:val="0"/>
        <w:autoSpaceDE w:val="0"/>
        <w:autoSpaceDN w:val="0"/>
        <w:adjustRightInd w:val="0"/>
        <w:spacing w:after="0" w:line="240" w:lineRule="auto"/>
        <w:ind w:left="2977" w:right="3079"/>
        <w:jc w:val="center"/>
        <w:rPr>
          <w:rFonts w:ascii="Arial" w:hAnsi="Arial" w:cs="Arial"/>
          <w:b/>
          <w:bCs/>
        </w:rPr>
      </w:pPr>
    </w:p>
    <w:p w:rsidR="000450AE" w:rsidRDefault="000450AE" w:rsidP="000450AE">
      <w:pPr>
        <w:widowControl w:val="0"/>
        <w:autoSpaceDE w:val="0"/>
        <w:autoSpaceDN w:val="0"/>
        <w:adjustRightInd w:val="0"/>
        <w:spacing w:after="0" w:line="240" w:lineRule="auto"/>
        <w:ind w:left="2977" w:right="3079"/>
        <w:jc w:val="center"/>
        <w:rPr>
          <w:rFonts w:ascii="Arial" w:hAnsi="Arial" w:cs="Arial"/>
          <w:b/>
          <w:bCs/>
        </w:rPr>
      </w:pPr>
    </w:p>
    <w:p w:rsidR="000450AE" w:rsidRDefault="000450AE" w:rsidP="000450AE">
      <w:pPr>
        <w:widowControl w:val="0"/>
        <w:autoSpaceDE w:val="0"/>
        <w:autoSpaceDN w:val="0"/>
        <w:adjustRightInd w:val="0"/>
        <w:spacing w:after="0" w:line="240" w:lineRule="auto"/>
        <w:ind w:left="2977" w:right="3079"/>
        <w:jc w:val="center"/>
        <w:rPr>
          <w:rFonts w:ascii="Arial" w:hAnsi="Arial" w:cs="Arial"/>
          <w:b/>
          <w:bCs/>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0450AE" w:rsidRPr="00E2026C" w:rsidRDefault="000450AE" w:rsidP="000450AE">
      <w:pPr>
        <w:widowControl w:val="0"/>
        <w:autoSpaceDE w:val="0"/>
        <w:autoSpaceDN w:val="0"/>
        <w:adjustRightInd w:val="0"/>
        <w:spacing w:after="0" w:line="240" w:lineRule="auto"/>
        <w:ind w:right="21"/>
        <w:jc w:val="both"/>
        <w:rPr>
          <w:rFonts w:ascii="Arial" w:hAnsi="Arial" w:cs="Arial"/>
        </w:rPr>
      </w:pPr>
      <w:r>
        <w:rPr>
          <w:rFonts w:ascii="Arial" w:hAnsi="Arial" w:cs="Arial"/>
          <w:bCs/>
        </w:rPr>
        <w:t xml:space="preserve">spełniamy wszystkie warunki udziału w postępowaniu określone w art. 22 ust. 1 </w:t>
      </w:r>
      <w:proofErr w:type="spellStart"/>
      <w:r>
        <w:rPr>
          <w:rFonts w:ascii="Arial" w:hAnsi="Arial" w:cs="Arial"/>
          <w:bCs/>
        </w:rPr>
        <w:t>pkt</w:t>
      </w:r>
      <w:proofErr w:type="spellEnd"/>
      <w:r>
        <w:rPr>
          <w:rFonts w:ascii="Arial" w:hAnsi="Arial" w:cs="Arial"/>
          <w:bCs/>
        </w:rPr>
        <w:t xml:space="preserve"> 1 – 4 </w:t>
      </w:r>
      <w:r w:rsidRPr="00E2026C">
        <w:rPr>
          <w:rFonts w:ascii="Arial" w:hAnsi="Arial" w:cs="Arial"/>
        </w:rPr>
        <w:t>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Pr>
          <w:rFonts w:ascii="Arial" w:hAnsi="Arial" w:cs="Arial"/>
        </w:rPr>
        <w:t xml:space="preserve"> </w:t>
      </w:r>
      <w:r w:rsidRPr="00E2026C">
        <w:rPr>
          <w:rFonts w:ascii="Arial" w:hAnsi="Arial" w:cs="Arial"/>
        </w:rPr>
        <w:t>(</w:t>
      </w:r>
      <w:proofErr w:type="spellStart"/>
      <w:r w:rsidRPr="00E2026C">
        <w:rPr>
          <w:rFonts w:ascii="Arial" w:hAnsi="Arial" w:cs="Arial"/>
        </w:rPr>
        <w:t>t.j</w:t>
      </w:r>
      <w:proofErr w:type="spellEnd"/>
      <w:r w:rsidRPr="00E2026C">
        <w:rPr>
          <w:rFonts w:ascii="Arial" w:hAnsi="Arial" w:cs="Arial"/>
        </w:rPr>
        <w:t xml:space="preserve">. </w:t>
      </w:r>
      <w:proofErr w:type="spellStart"/>
      <w:r w:rsidRPr="00E2026C">
        <w:rPr>
          <w:rFonts w:ascii="Arial" w:hAnsi="Arial" w:cs="Arial"/>
          <w:spacing w:val="-1"/>
        </w:rPr>
        <w:t>Dz</w:t>
      </w:r>
      <w:r w:rsidRPr="00E2026C">
        <w:rPr>
          <w:rFonts w:ascii="Arial" w:hAnsi="Arial" w:cs="Arial"/>
        </w:rPr>
        <w:t>.U</w:t>
      </w:r>
      <w:proofErr w:type="spellEnd"/>
      <w:r w:rsidRPr="00E2026C">
        <w:rPr>
          <w:rFonts w:ascii="Arial" w:hAnsi="Arial" w:cs="Arial"/>
        </w:rPr>
        <w:t>. z 201</w:t>
      </w:r>
      <w:r>
        <w:rPr>
          <w:rFonts w:ascii="Arial" w:hAnsi="Arial" w:cs="Arial"/>
        </w:rPr>
        <w:t xml:space="preserve">3 </w:t>
      </w:r>
      <w:r w:rsidRPr="00E2026C">
        <w:rPr>
          <w:rFonts w:ascii="Arial" w:hAnsi="Arial" w:cs="Arial"/>
        </w:rPr>
        <w:t>r.</w:t>
      </w:r>
      <w:r>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w:t>
      </w:r>
      <w:r>
        <w:rPr>
          <w:rFonts w:ascii="Arial" w:hAnsi="Arial" w:cs="Arial"/>
          <w:spacing w:val="20"/>
        </w:rPr>
        <w:t>90</w:t>
      </w:r>
      <w:r w:rsidRPr="00E2026C">
        <w:rPr>
          <w:rFonts w:ascii="Arial" w:hAnsi="Arial" w:cs="Arial"/>
          <w:spacing w:val="20"/>
        </w:rPr>
        <w:t>7</w:t>
      </w:r>
      <w:r>
        <w:rPr>
          <w:rFonts w:ascii="Arial" w:hAnsi="Arial" w:cs="Arial"/>
          <w:spacing w:val="20"/>
        </w:rPr>
        <w:t xml:space="preserve"> z </w:t>
      </w:r>
      <w:proofErr w:type="spellStart"/>
      <w:r>
        <w:rPr>
          <w:rFonts w:ascii="Arial" w:hAnsi="Arial" w:cs="Arial"/>
          <w:spacing w:val="20"/>
        </w:rPr>
        <w:t>późn</w:t>
      </w:r>
      <w:proofErr w:type="spellEnd"/>
      <w:r>
        <w:rPr>
          <w:rFonts w:ascii="Arial" w:hAnsi="Arial" w:cs="Arial"/>
          <w:spacing w:val="20"/>
        </w:rPr>
        <w:t>. zm.</w:t>
      </w:r>
      <w:r>
        <w:rPr>
          <w:rFonts w:ascii="Arial" w:hAnsi="Arial" w:cs="Arial"/>
        </w:rPr>
        <w:t xml:space="preserve">) w zakresie wymaganym przez Zamawiającego. </w:t>
      </w:r>
    </w:p>
    <w:p w:rsidR="000450AE" w:rsidRDefault="000450AE" w:rsidP="000450AE">
      <w:pPr>
        <w:widowControl w:val="0"/>
        <w:autoSpaceDE w:val="0"/>
        <w:autoSpaceDN w:val="0"/>
        <w:adjustRightInd w:val="0"/>
        <w:spacing w:after="0" w:line="240" w:lineRule="auto"/>
        <w:ind w:right="21"/>
        <w:jc w:val="both"/>
        <w:rPr>
          <w:rFonts w:ascii="Arial" w:hAnsi="Arial" w:cs="Arial"/>
          <w:b/>
          <w:bCs/>
        </w:rPr>
      </w:pPr>
    </w:p>
    <w:p w:rsidR="000450AE" w:rsidRDefault="000450AE" w:rsidP="000450AE">
      <w:pPr>
        <w:widowControl w:val="0"/>
        <w:autoSpaceDE w:val="0"/>
        <w:autoSpaceDN w:val="0"/>
        <w:adjustRightInd w:val="0"/>
        <w:spacing w:after="0" w:line="240" w:lineRule="auto"/>
        <w:ind w:right="21"/>
        <w:jc w:val="both"/>
        <w:rPr>
          <w:rFonts w:ascii="Arial" w:hAnsi="Arial" w:cs="Arial"/>
          <w:b/>
          <w:bCs/>
        </w:rPr>
      </w:pPr>
    </w:p>
    <w:p w:rsidR="000450AE" w:rsidRDefault="000450AE" w:rsidP="000450AE">
      <w:pPr>
        <w:widowControl w:val="0"/>
        <w:autoSpaceDE w:val="0"/>
        <w:autoSpaceDN w:val="0"/>
        <w:adjustRightInd w:val="0"/>
        <w:spacing w:after="0" w:line="240" w:lineRule="auto"/>
        <w:ind w:right="21"/>
        <w:jc w:val="both"/>
        <w:rPr>
          <w:rFonts w:ascii="Arial" w:hAnsi="Arial" w:cs="Arial"/>
          <w:b/>
          <w:bCs/>
        </w:rPr>
      </w:pPr>
    </w:p>
    <w:p w:rsidR="000450AE" w:rsidRDefault="000450AE" w:rsidP="000450AE">
      <w:pPr>
        <w:widowControl w:val="0"/>
        <w:autoSpaceDE w:val="0"/>
        <w:autoSpaceDN w:val="0"/>
        <w:adjustRightInd w:val="0"/>
        <w:spacing w:after="0" w:line="240" w:lineRule="auto"/>
        <w:ind w:right="21"/>
        <w:jc w:val="both"/>
        <w:rPr>
          <w:rFonts w:ascii="Arial" w:hAnsi="Arial" w:cs="Arial"/>
          <w:b/>
          <w:bCs/>
        </w:rPr>
      </w:pPr>
    </w:p>
    <w:p w:rsidR="000450AE" w:rsidRPr="00E2026C" w:rsidRDefault="000450AE" w:rsidP="000450AE">
      <w:pPr>
        <w:widowControl w:val="0"/>
        <w:autoSpaceDE w:val="0"/>
        <w:autoSpaceDN w:val="0"/>
        <w:adjustRightInd w:val="0"/>
        <w:spacing w:after="0" w:line="240" w:lineRule="auto"/>
        <w:ind w:right="21"/>
        <w:jc w:val="both"/>
        <w:rPr>
          <w:rFonts w:ascii="Arial" w:hAnsi="Arial" w:cs="Arial"/>
        </w:rPr>
      </w:pPr>
    </w:p>
    <w:p w:rsidR="000450AE" w:rsidRPr="00E2026C" w:rsidRDefault="000450AE" w:rsidP="000450AE">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w:t>
      </w:r>
      <w:r>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0450AE" w:rsidRPr="00E2026C" w:rsidRDefault="008C0143" w:rsidP="000450AE">
      <w:pPr>
        <w:widowControl w:val="0"/>
        <w:autoSpaceDE w:val="0"/>
        <w:autoSpaceDN w:val="0"/>
        <w:adjustRightInd w:val="0"/>
        <w:spacing w:after="0" w:line="240" w:lineRule="auto"/>
        <w:ind w:right="21"/>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Text Box 4" o:spid="_x0000_s1026" type="#_x0000_t202" style="position:absolute;margin-left:67.05pt;margin-top:10.45pt;width:483.45pt;height:152.2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7NAtAIAALEFAAAOAAAAZHJzL2Uyb0RvYy54bWysVNuOmzAQfa/Uf7D8znIJYQE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" filled="f" stroked="f">
            <v:textbox inset="0,0,0,0">
              <w:txbxContent>
                <w:tbl>
                  <w:tblPr>
                    <w:tblW w:w="9498" w:type="dxa"/>
                    <w:tblInd w:w="5" w:type="dxa"/>
                    <w:tblLayout w:type="fixed"/>
                    <w:tblCellMar>
                      <w:left w:w="0" w:type="dxa"/>
                      <w:right w:w="0" w:type="dxa"/>
                    </w:tblCellMar>
                    <w:tblLook w:val="0000"/>
                  </w:tblPr>
                  <w:tblGrid>
                    <w:gridCol w:w="433"/>
                    <w:gridCol w:w="1630"/>
                    <w:gridCol w:w="2038"/>
                    <w:gridCol w:w="2335"/>
                    <w:gridCol w:w="1644"/>
                    <w:gridCol w:w="1418"/>
                  </w:tblGrid>
                  <w:tr w:rsidR="000450AE"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450AE" w:rsidRDefault="000450AE" w:rsidP="00041169">
                        <w:pPr>
                          <w:widowControl w:val="0"/>
                          <w:autoSpaceDE w:val="0"/>
                          <w:autoSpaceDN w:val="0"/>
                          <w:adjustRightInd w:val="0"/>
                          <w:spacing w:line="200" w:lineRule="exact"/>
                          <w:rPr>
                            <w:sz w:val="20"/>
                            <w:szCs w:val="20"/>
                          </w:rPr>
                        </w:pPr>
                      </w:p>
                      <w:p w:rsidR="000450AE" w:rsidRDefault="000450AE" w:rsidP="00041169">
                        <w:pPr>
                          <w:widowControl w:val="0"/>
                          <w:autoSpaceDE w:val="0"/>
                          <w:autoSpaceDN w:val="0"/>
                          <w:adjustRightInd w:val="0"/>
                          <w:spacing w:line="200" w:lineRule="exact"/>
                          <w:rPr>
                            <w:sz w:val="20"/>
                            <w:szCs w:val="20"/>
                          </w:rPr>
                        </w:pPr>
                      </w:p>
                      <w:p w:rsidR="000450AE" w:rsidRDefault="000450AE" w:rsidP="00041169">
                        <w:pPr>
                          <w:widowControl w:val="0"/>
                          <w:autoSpaceDE w:val="0"/>
                          <w:autoSpaceDN w:val="0"/>
                          <w:adjustRightInd w:val="0"/>
                          <w:spacing w:before="3" w:line="260" w:lineRule="exact"/>
                          <w:rPr>
                            <w:sz w:val="26"/>
                            <w:szCs w:val="26"/>
                          </w:rPr>
                        </w:pPr>
                      </w:p>
                      <w:p w:rsidR="000450AE" w:rsidRDefault="000450AE"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450AE" w:rsidRDefault="000450AE" w:rsidP="00041169">
                        <w:pPr>
                          <w:widowControl w:val="0"/>
                          <w:autoSpaceDE w:val="0"/>
                          <w:autoSpaceDN w:val="0"/>
                          <w:adjustRightInd w:val="0"/>
                          <w:spacing w:before="20" w:line="140" w:lineRule="exact"/>
                          <w:rPr>
                            <w:sz w:val="14"/>
                            <w:szCs w:val="14"/>
                          </w:rPr>
                        </w:pPr>
                      </w:p>
                      <w:p w:rsidR="000450AE" w:rsidRDefault="000450AE"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0450AE" w:rsidRDefault="000450AE"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0450AE" w:rsidRDefault="000450AE"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0450AE" w:rsidRDefault="000450AE" w:rsidP="00041169">
                        <w:pPr>
                          <w:widowControl w:val="0"/>
                          <w:autoSpaceDE w:val="0"/>
                          <w:autoSpaceDN w:val="0"/>
                          <w:adjustRightInd w:val="0"/>
                          <w:spacing w:before="20" w:line="140" w:lineRule="exact"/>
                          <w:rPr>
                            <w:sz w:val="14"/>
                            <w:szCs w:val="14"/>
                          </w:rPr>
                        </w:pPr>
                      </w:p>
                      <w:p w:rsidR="000450AE" w:rsidRDefault="000450AE"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0450AE" w:rsidRDefault="000450AE" w:rsidP="00041169">
                        <w:pPr>
                          <w:widowControl w:val="0"/>
                          <w:autoSpaceDE w:val="0"/>
                          <w:autoSpaceDN w:val="0"/>
                          <w:adjustRightInd w:val="0"/>
                          <w:spacing w:before="20" w:line="140" w:lineRule="exact"/>
                          <w:rPr>
                            <w:sz w:val="14"/>
                            <w:szCs w:val="14"/>
                          </w:rPr>
                        </w:pPr>
                      </w:p>
                      <w:p w:rsidR="000450AE" w:rsidRDefault="000450AE"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0450AE"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0450AE" w:rsidRDefault="000450AE"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0450AE" w:rsidRDefault="000450AE"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0450AE" w:rsidRDefault="000450AE"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0450AE" w:rsidRDefault="000450AE"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0450AE" w:rsidRDefault="000450AE"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0450AE" w:rsidRDefault="000450AE" w:rsidP="00041169">
                        <w:pPr>
                          <w:widowControl w:val="0"/>
                          <w:autoSpaceDE w:val="0"/>
                          <w:autoSpaceDN w:val="0"/>
                          <w:adjustRightInd w:val="0"/>
                        </w:pPr>
                      </w:p>
                    </w:tc>
                  </w:tr>
                  <w:tr w:rsidR="000450AE"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0450AE" w:rsidRDefault="000450AE"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0450AE" w:rsidRDefault="000450AE"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0450AE" w:rsidRDefault="000450AE"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0450AE" w:rsidRDefault="000450AE"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0450AE" w:rsidRDefault="000450AE"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0450AE" w:rsidRDefault="000450AE" w:rsidP="00041169">
                        <w:pPr>
                          <w:widowControl w:val="0"/>
                          <w:autoSpaceDE w:val="0"/>
                          <w:autoSpaceDN w:val="0"/>
                          <w:adjustRightInd w:val="0"/>
                        </w:pPr>
                      </w:p>
                    </w:tc>
                  </w:tr>
                </w:tbl>
                <w:p w:rsidR="000450AE" w:rsidRDefault="000450AE" w:rsidP="000450AE">
                  <w:pPr>
                    <w:widowControl w:val="0"/>
                    <w:autoSpaceDE w:val="0"/>
                    <w:autoSpaceDN w:val="0"/>
                    <w:adjustRightInd w:val="0"/>
                  </w:pPr>
                </w:p>
              </w:txbxContent>
            </v:textbox>
            <w10:wrap anchorx="page"/>
            <w10:anchorlock/>
          </v:shape>
        </w:pict>
      </w:r>
    </w:p>
    <w:p w:rsidR="000450AE" w:rsidRPr="00E2026C" w:rsidRDefault="000450AE" w:rsidP="000450AE">
      <w:pPr>
        <w:widowControl w:val="0"/>
        <w:autoSpaceDE w:val="0"/>
        <w:autoSpaceDN w:val="0"/>
        <w:adjustRightInd w:val="0"/>
        <w:spacing w:after="0" w:line="240" w:lineRule="auto"/>
        <w:ind w:right="21"/>
        <w:rPr>
          <w:rFonts w:ascii="Arial" w:hAnsi="Arial" w:cs="Arial"/>
        </w:rPr>
      </w:pPr>
    </w:p>
    <w:p w:rsidR="000450AE" w:rsidRPr="00E2026C" w:rsidRDefault="000450AE" w:rsidP="000450AE">
      <w:pPr>
        <w:widowControl w:val="0"/>
        <w:autoSpaceDE w:val="0"/>
        <w:autoSpaceDN w:val="0"/>
        <w:adjustRightInd w:val="0"/>
        <w:spacing w:after="0" w:line="240" w:lineRule="auto"/>
        <w:ind w:right="21"/>
        <w:rPr>
          <w:rFonts w:ascii="Arial" w:hAnsi="Arial" w:cs="Arial"/>
        </w:rPr>
      </w:pPr>
    </w:p>
    <w:p w:rsidR="000450AE" w:rsidRPr="00E2026C" w:rsidRDefault="000450AE" w:rsidP="000450AE">
      <w:pPr>
        <w:widowControl w:val="0"/>
        <w:autoSpaceDE w:val="0"/>
        <w:autoSpaceDN w:val="0"/>
        <w:adjustRightInd w:val="0"/>
        <w:spacing w:after="0" w:line="240" w:lineRule="auto"/>
        <w:ind w:right="21"/>
        <w:rPr>
          <w:rFonts w:ascii="Arial" w:hAnsi="Arial" w:cs="Arial"/>
        </w:rPr>
      </w:pPr>
    </w:p>
    <w:p w:rsidR="000450AE" w:rsidRPr="00E2026C" w:rsidRDefault="000450AE" w:rsidP="000450AE">
      <w:pPr>
        <w:widowControl w:val="0"/>
        <w:autoSpaceDE w:val="0"/>
        <w:autoSpaceDN w:val="0"/>
        <w:adjustRightInd w:val="0"/>
        <w:spacing w:after="0" w:line="240" w:lineRule="auto"/>
        <w:ind w:right="21"/>
        <w:rPr>
          <w:rFonts w:ascii="Arial" w:hAnsi="Arial" w:cs="Arial"/>
        </w:rPr>
      </w:pPr>
    </w:p>
    <w:p w:rsidR="000450AE" w:rsidRPr="00E2026C" w:rsidRDefault="000450AE" w:rsidP="000450AE">
      <w:pPr>
        <w:widowControl w:val="0"/>
        <w:autoSpaceDE w:val="0"/>
        <w:autoSpaceDN w:val="0"/>
        <w:adjustRightInd w:val="0"/>
        <w:spacing w:after="0" w:line="240" w:lineRule="auto"/>
        <w:ind w:right="21"/>
        <w:rPr>
          <w:rFonts w:ascii="Arial" w:hAnsi="Arial" w:cs="Arial"/>
        </w:rPr>
      </w:pPr>
    </w:p>
    <w:p w:rsidR="000450AE" w:rsidRPr="00E2026C" w:rsidRDefault="000450AE" w:rsidP="000450AE">
      <w:pPr>
        <w:widowControl w:val="0"/>
        <w:autoSpaceDE w:val="0"/>
        <w:autoSpaceDN w:val="0"/>
        <w:adjustRightInd w:val="0"/>
        <w:spacing w:after="0" w:line="240" w:lineRule="auto"/>
        <w:ind w:right="21"/>
        <w:rPr>
          <w:rFonts w:ascii="Arial" w:hAnsi="Arial" w:cs="Arial"/>
          <w:sz w:val="20"/>
          <w:szCs w:val="20"/>
        </w:rPr>
      </w:pPr>
    </w:p>
    <w:p w:rsidR="000450AE" w:rsidRPr="00E2026C" w:rsidRDefault="000450AE" w:rsidP="000450AE">
      <w:pPr>
        <w:widowControl w:val="0"/>
        <w:autoSpaceDE w:val="0"/>
        <w:autoSpaceDN w:val="0"/>
        <w:adjustRightInd w:val="0"/>
        <w:spacing w:after="0" w:line="240" w:lineRule="auto"/>
        <w:ind w:right="21"/>
        <w:rPr>
          <w:rFonts w:ascii="Arial" w:hAnsi="Arial" w:cs="Arial"/>
          <w:sz w:val="20"/>
          <w:szCs w:val="20"/>
        </w:rPr>
      </w:pPr>
    </w:p>
    <w:p w:rsidR="000450AE" w:rsidRPr="00E2026C" w:rsidRDefault="000450AE" w:rsidP="000450AE">
      <w:pPr>
        <w:widowControl w:val="0"/>
        <w:autoSpaceDE w:val="0"/>
        <w:autoSpaceDN w:val="0"/>
        <w:adjustRightInd w:val="0"/>
        <w:spacing w:after="0" w:line="240" w:lineRule="auto"/>
        <w:ind w:right="21"/>
        <w:rPr>
          <w:rFonts w:ascii="Arial" w:hAnsi="Arial" w:cs="Arial"/>
          <w:sz w:val="20"/>
          <w:szCs w:val="20"/>
        </w:rPr>
      </w:pPr>
    </w:p>
    <w:p w:rsidR="000450AE" w:rsidRPr="00E2026C" w:rsidRDefault="000450AE" w:rsidP="000450AE">
      <w:pPr>
        <w:widowControl w:val="0"/>
        <w:autoSpaceDE w:val="0"/>
        <w:autoSpaceDN w:val="0"/>
        <w:adjustRightInd w:val="0"/>
        <w:spacing w:after="0" w:line="240" w:lineRule="auto"/>
        <w:ind w:right="21"/>
        <w:rPr>
          <w:rFonts w:ascii="Arial" w:hAnsi="Arial" w:cs="Arial"/>
          <w:sz w:val="20"/>
          <w:szCs w:val="20"/>
        </w:rPr>
      </w:pPr>
    </w:p>
    <w:p w:rsidR="00CA379B" w:rsidRDefault="00F452EA" w:rsidP="000450AE"/>
    <w:sectPr w:rsidR="00CA379B" w:rsidSect="00417F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20000287"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450AE"/>
    <w:rsid w:val="000450AE"/>
    <w:rsid w:val="000B3542"/>
    <w:rsid w:val="00187524"/>
    <w:rsid w:val="00221176"/>
    <w:rsid w:val="00417FBF"/>
    <w:rsid w:val="004A09EC"/>
    <w:rsid w:val="004B4E44"/>
    <w:rsid w:val="00542DCE"/>
    <w:rsid w:val="005A0B24"/>
    <w:rsid w:val="00616A1E"/>
    <w:rsid w:val="00736B3A"/>
    <w:rsid w:val="00737634"/>
    <w:rsid w:val="00797FB3"/>
    <w:rsid w:val="008059F9"/>
    <w:rsid w:val="008C0143"/>
    <w:rsid w:val="00976363"/>
    <w:rsid w:val="009E27B9"/>
    <w:rsid w:val="00DD2759"/>
    <w:rsid w:val="00DE0CDD"/>
    <w:rsid w:val="00DF08A6"/>
    <w:rsid w:val="00E3352A"/>
    <w:rsid w:val="00F452E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50AE"/>
    <w:rPr>
      <w:rFonts w:eastAsiaTheme="minorEastAsia"/>
      <w:lang w:eastAsia="pl-PL"/>
    </w:rPr>
  </w:style>
  <w:style w:type="paragraph" w:styleId="Nagwek2">
    <w:name w:val="heading 2"/>
    <w:basedOn w:val="Normalny"/>
    <w:next w:val="Normalny"/>
    <w:link w:val="Nagwek2Znak1"/>
    <w:uiPriority w:val="99"/>
    <w:qFormat/>
    <w:rsid w:val="000450AE"/>
    <w:pPr>
      <w:keepNext/>
      <w:spacing w:before="240" w:after="60" w:line="240" w:lineRule="auto"/>
      <w:outlineLvl w:val="1"/>
    </w:pPr>
    <w:rPr>
      <w:rFonts w:ascii="Arial" w:eastAsia="Times New Roman"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0450AE"/>
    <w:rPr>
      <w:rFonts w:asciiTheme="majorHAnsi" w:eastAsiaTheme="majorEastAsia" w:hAnsiTheme="majorHAnsi" w:cstheme="majorBidi"/>
      <w:b/>
      <w:bCs/>
      <w:color w:val="4F81BD" w:themeColor="accent1"/>
      <w:sz w:val="26"/>
      <w:szCs w:val="26"/>
      <w:lang w:eastAsia="pl-PL"/>
    </w:rPr>
  </w:style>
  <w:style w:type="character" w:customStyle="1" w:styleId="Nagwek2Znak1">
    <w:name w:val="Nagłówek 2 Znak1"/>
    <w:basedOn w:val="Domylnaczcionkaakapitu"/>
    <w:link w:val="Nagwek2"/>
    <w:uiPriority w:val="99"/>
    <w:rsid w:val="000450AE"/>
    <w:rPr>
      <w:rFonts w:ascii="Arial" w:eastAsia="Times New Roman" w:hAnsi="Arial" w:cs="Arial"/>
      <w:b/>
      <w:bCs/>
      <w:i/>
      <w:iCs/>
      <w:sz w:val="28"/>
      <w:szCs w:val="28"/>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0450AE"/>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0450AE"/>
    <w:rPr>
      <w:rFonts w:ascii="Times New Roman" w:eastAsia="Times New Roman" w:hAnsi="Times New Roman" w:cs="Times New Roman"/>
      <w:b/>
      <w:bCs/>
      <w:i/>
      <w:iCs/>
      <w:color w:val="000000"/>
      <w:sz w:val="28"/>
      <w:szCs w:val="28"/>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552</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Hofman</dc:creator>
  <cp:keywords/>
  <dc:description/>
  <cp:lastModifiedBy>Aneta Hofman</cp:lastModifiedBy>
  <cp:revision>2</cp:revision>
  <dcterms:created xsi:type="dcterms:W3CDTF">2015-02-04T13:22:00Z</dcterms:created>
  <dcterms:modified xsi:type="dcterms:W3CDTF">2015-02-04T13:22:00Z</dcterms:modified>
</cp:coreProperties>
</file>