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A1" w:rsidRPr="00E05C76" w:rsidRDefault="003013A1" w:rsidP="003013A1">
      <w:pPr>
        <w:shd w:val="clear" w:color="auto" w:fill="FFFFFF"/>
        <w:tabs>
          <w:tab w:val="left" w:pos="9168"/>
        </w:tabs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Ogłoszenie nr </w:t>
      </w:r>
      <w:r w:rsidRPr="00A65AEC">
        <w:rPr>
          <w:rFonts w:ascii="Arial Narrow" w:hAnsi="Arial Narrow" w:cs="Arial"/>
          <w:b/>
          <w:color w:val="000000"/>
          <w:sz w:val="26"/>
          <w:szCs w:val="26"/>
        </w:rPr>
        <w:t>0</w:t>
      </w:r>
      <w:r>
        <w:rPr>
          <w:rFonts w:ascii="Arial Narrow" w:hAnsi="Arial Narrow" w:cs="Arial"/>
          <w:b/>
          <w:color w:val="000000"/>
          <w:sz w:val="26"/>
          <w:szCs w:val="26"/>
        </w:rPr>
        <w:t>5</w:t>
      </w:r>
      <w:r w:rsidRPr="00A65AEC">
        <w:rPr>
          <w:rFonts w:ascii="Arial Narrow" w:hAnsi="Arial Narrow" w:cs="Arial"/>
          <w:b/>
          <w:color w:val="000000"/>
          <w:sz w:val="26"/>
          <w:szCs w:val="26"/>
        </w:rPr>
        <w:t>/ZGO/P/2011</w:t>
      </w:r>
    </w:p>
    <w:p w:rsidR="003013A1" w:rsidRPr="00E05C76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Default="003013A1" w:rsidP="003013A1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color w:val="000000"/>
          <w:sz w:val="26"/>
          <w:szCs w:val="26"/>
        </w:rPr>
        <w:t>SPECYFIKACJA ISTOTNYCH WARUNKÓW ZAMÓWIENIA</w:t>
      </w:r>
    </w:p>
    <w:p w:rsidR="003013A1" w:rsidRDefault="003013A1" w:rsidP="003013A1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(SIWZ) </w:t>
      </w:r>
    </w:p>
    <w:p w:rsidR="003013A1" w:rsidRDefault="003013A1" w:rsidP="003013A1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A00B14" w:rsidRDefault="003013A1" w:rsidP="003013A1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color w:val="000000"/>
          <w:sz w:val="26"/>
          <w:szCs w:val="26"/>
        </w:rPr>
      </w:pPr>
      <w:r w:rsidRPr="00A00B14">
        <w:rPr>
          <w:rFonts w:ascii="Arial Narrow" w:hAnsi="Arial Narrow" w:cs="Arial"/>
          <w:color w:val="000000"/>
          <w:sz w:val="26"/>
          <w:szCs w:val="26"/>
        </w:rPr>
        <w:t xml:space="preserve">Dla przetargu nieograniczonego na dostawę przeprowadzonego zgodnie z postanowieniami ustawy z dnia 29 stycznia 2004 r. Prawo zamówień publicznych (tekst jedn. Dz. U. z 2010 r. nr 113, poz. 759 z </w:t>
      </w:r>
      <w:proofErr w:type="spellStart"/>
      <w:r w:rsidRPr="00A00B14">
        <w:rPr>
          <w:rFonts w:ascii="Arial Narrow" w:hAnsi="Arial Narrow" w:cs="Arial"/>
          <w:color w:val="000000"/>
          <w:sz w:val="26"/>
          <w:szCs w:val="26"/>
        </w:rPr>
        <w:t>późn</w:t>
      </w:r>
      <w:proofErr w:type="spellEnd"/>
      <w:r w:rsidRPr="00A00B14">
        <w:rPr>
          <w:rFonts w:ascii="Arial Narrow" w:hAnsi="Arial Narrow" w:cs="Arial"/>
          <w:color w:val="000000"/>
          <w:sz w:val="26"/>
          <w:szCs w:val="26"/>
        </w:rPr>
        <w:t xml:space="preserve">. zm.) </w:t>
      </w:r>
    </w:p>
    <w:p w:rsidR="003013A1" w:rsidRPr="00A00B14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013A1" w:rsidRPr="00E1630A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E1630A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tabs>
          <w:tab w:val="left" w:pos="9168"/>
        </w:tabs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DOSTAWA I MONTAŻ </w:t>
      </w:r>
      <w:r w:rsidR="0071382D">
        <w:rPr>
          <w:rFonts w:ascii="Arial Narrow" w:hAnsi="Arial Narrow" w:cs="Arial"/>
          <w:b/>
          <w:sz w:val="26"/>
          <w:szCs w:val="26"/>
        </w:rPr>
        <w:t xml:space="preserve">FABRYCZNIE </w:t>
      </w:r>
      <w:r>
        <w:rPr>
          <w:rFonts w:ascii="Arial Narrow" w:hAnsi="Arial Narrow" w:cs="Arial"/>
          <w:b/>
          <w:sz w:val="26"/>
          <w:szCs w:val="26"/>
        </w:rPr>
        <w:t>NOWYCH KONTENERÓW SOCJALNO-BIUROWYCH</w:t>
      </w:r>
    </w:p>
    <w:p w:rsidR="003013A1" w:rsidRPr="00E05C76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tabs>
          <w:tab w:val="left" w:pos="9168"/>
        </w:tabs>
        <w:ind w:left="77"/>
        <w:jc w:val="center"/>
        <w:rPr>
          <w:rFonts w:ascii="Arial Narrow" w:hAnsi="Arial Narrow" w:cs="Arial"/>
          <w:b/>
          <w:sz w:val="26"/>
          <w:szCs w:val="26"/>
        </w:rPr>
      </w:pPr>
      <w:r w:rsidRPr="007075BC">
        <w:rPr>
          <w:rFonts w:ascii="Arial Narrow" w:hAnsi="Arial Narrow" w:cs="Arial"/>
          <w:b/>
          <w:sz w:val="26"/>
          <w:szCs w:val="26"/>
        </w:rPr>
        <w:t xml:space="preserve">(CPV </w:t>
      </w:r>
      <w:r w:rsidRPr="007075BC">
        <w:rPr>
          <w:rFonts w:ascii="Arial Narrow" w:hAnsi="Arial Narrow"/>
          <w:b/>
          <w:sz w:val="26"/>
          <w:szCs w:val="26"/>
        </w:rPr>
        <w:t>44211100-3</w:t>
      </w:r>
      <w:r w:rsidRPr="007075BC">
        <w:rPr>
          <w:rFonts w:ascii="Arial Narrow" w:hAnsi="Arial Narrow" w:cs="Arial"/>
          <w:b/>
          <w:sz w:val="26"/>
          <w:szCs w:val="26"/>
        </w:rPr>
        <w:t>)</w:t>
      </w:r>
    </w:p>
    <w:p w:rsidR="003013A1" w:rsidRPr="00E05C76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C14077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14077">
        <w:rPr>
          <w:rFonts w:ascii="Arial Narrow" w:hAnsi="Arial Narrow" w:cs="Arial"/>
          <w:color w:val="000000"/>
          <w:sz w:val="26"/>
          <w:szCs w:val="26"/>
        </w:rPr>
        <w:t xml:space="preserve">Specyfikacja zawiera </w:t>
      </w:r>
      <w:r w:rsidR="00BE40BC">
        <w:rPr>
          <w:rFonts w:ascii="Arial Narrow" w:hAnsi="Arial Narrow" w:cs="Arial"/>
          <w:color w:val="000000"/>
          <w:sz w:val="26"/>
          <w:szCs w:val="26"/>
        </w:rPr>
        <w:t>18</w:t>
      </w:r>
      <w:r w:rsidRPr="00C14077">
        <w:rPr>
          <w:rFonts w:ascii="Arial Narrow" w:hAnsi="Arial Narrow" w:cs="Arial"/>
          <w:color w:val="000000"/>
          <w:sz w:val="26"/>
          <w:szCs w:val="26"/>
        </w:rPr>
        <w:t xml:space="preserve"> stron.</w:t>
      </w:r>
    </w:p>
    <w:p w:rsidR="003013A1" w:rsidRPr="00E05C76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1972FC" w:rsidRDefault="003013A1" w:rsidP="003013A1">
      <w:pPr>
        <w:jc w:val="right"/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Gać, </w:t>
      </w:r>
      <w:r>
        <w:rPr>
          <w:rFonts w:ascii="Arial Narrow" w:hAnsi="Arial Narrow" w:cs="Arial"/>
          <w:color w:val="000000"/>
          <w:sz w:val="26"/>
          <w:szCs w:val="26"/>
        </w:rPr>
        <w:t>20</w:t>
      </w: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.06. 2011 </w:t>
      </w:r>
    </w:p>
    <w:p w:rsidR="003013A1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tbl>
      <w:tblPr>
        <w:tblW w:w="0" w:type="auto"/>
        <w:tblInd w:w="77" w:type="dxa"/>
        <w:tblLook w:val="04A0"/>
      </w:tblPr>
      <w:tblGrid>
        <w:gridCol w:w="3069"/>
        <w:gridCol w:w="2916"/>
        <w:gridCol w:w="3226"/>
      </w:tblGrid>
      <w:tr w:rsidR="003013A1" w:rsidRPr="00C14077" w:rsidTr="00316308">
        <w:tc>
          <w:tcPr>
            <w:tcW w:w="3069" w:type="dxa"/>
          </w:tcPr>
          <w:p w:rsidR="003013A1" w:rsidRPr="00C14077" w:rsidRDefault="003013A1" w:rsidP="00316308">
            <w:pPr>
              <w:tabs>
                <w:tab w:val="left" w:pos="9168"/>
              </w:tabs>
              <w:jc w:val="both"/>
              <w:rPr>
                <w:rFonts w:ascii="Arial Narrow" w:hAnsi="Arial Narrow" w:cs="Arial"/>
                <w:color w:val="000000"/>
                <w:sz w:val="26"/>
                <w:szCs w:val="26"/>
              </w:rPr>
            </w:pPr>
            <w:r w:rsidRPr="00C14077">
              <w:rPr>
                <w:rFonts w:ascii="Arial Narrow" w:hAnsi="Arial Narrow" w:cs="Arial"/>
                <w:color w:val="000000"/>
                <w:sz w:val="26"/>
                <w:szCs w:val="26"/>
              </w:rPr>
              <w:t>Opracował:</w:t>
            </w:r>
          </w:p>
        </w:tc>
        <w:tc>
          <w:tcPr>
            <w:tcW w:w="2916" w:type="dxa"/>
          </w:tcPr>
          <w:p w:rsidR="003013A1" w:rsidRPr="00C14077" w:rsidRDefault="003013A1" w:rsidP="00316308">
            <w:pPr>
              <w:tabs>
                <w:tab w:val="left" w:pos="9168"/>
              </w:tabs>
              <w:jc w:val="both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3226" w:type="dxa"/>
          </w:tcPr>
          <w:p w:rsidR="003013A1" w:rsidRPr="00C14077" w:rsidRDefault="003013A1" w:rsidP="00316308">
            <w:pPr>
              <w:tabs>
                <w:tab w:val="left" w:pos="9168"/>
              </w:tabs>
              <w:jc w:val="both"/>
              <w:rPr>
                <w:rFonts w:ascii="Arial Narrow" w:hAnsi="Arial Narrow" w:cs="Arial"/>
                <w:color w:val="000000"/>
                <w:sz w:val="26"/>
                <w:szCs w:val="26"/>
              </w:rPr>
            </w:pPr>
            <w:r w:rsidRPr="00C14077">
              <w:rPr>
                <w:rFonts w:ascii="Arial Narrow" w:hAnsi="Arial Narrow" w:cs="Arial"/>
                <w:color w:val="000000"/>
                <w:sz w:val="26"/>
                <w:szCs w:val="26"/>
              </w:rPr>
              <w:t>Zatwierdził:</w:t>
            </w:r>
          </w:p>
        </w:tc>
      </w:tr>
      <w:tr w:rsidR="003013A1" w:rsidRPr="00C14077" w:rsidTr="00316308">
        <w:tc>
          <w:tcPr>
            <w:tcW w:w="3069" w:type="dxa"/>
          </w:tcPr>
          <w:p w:rsidR="003013A1" w:rsidRPr="00C14077" w:rsidRDefault="003013A1" w:rsidP="00316308">
            <w:pPr>
              <w:tabs>
                <w:tab w:val="left" w:pos="9168"/>
              </w:tabs>
              <w:jc w:val="center"/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</w:pPr>
            <w:r w:rsidRPr="00C14077"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>Michał Kończyło</w:t>
            </w:r>
          </w:p>
        </w:tc>
        <w:tc>
          <w:tcPr>
            <w:tcW w:w="2916" w:type="dxa"/>
          </w:tcPr>
          <w:p w:rsidR="003013A1" w:rsidRPr="00C14077" w:rsidRDefault="003013A1" w:rsidP="00316308">
            <w:pPr>
              <w:tabs>
                <w:tab w:val="left" w:pos="9168"/>
              </w:tabs>
              <w:jc w:val="both"/>
              <w:rPr>
                <w:rFonts w:ascii="Arial Narrow" w:hAnsi="Arial Narrow" w:cs="Arial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3226" w:type="dxa"/>
          </w:tcPr>
          <w:p w:rsidR="003013A1" w:rsidRPr="00C14077" w:rsidRDefault="003013A1" w:rsidP="00316308">
            <w:pPr>
              <w:tabs>
                <w:tab w:val="left" w:pos="9168"/>
              </w:tabs>
              <w:jc w:val="center"/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</w:pPr>
            <w:r w:rsidRPr="00C14077"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>Kazimierz Bączek</w:t>
            </w:r>
          </w:p>
          <w:p w:rsidR="003013A1" w:rsidRPr="00C14077" w:rsidRDefault="003013A1" w:rsidP="00316308">
            <w:pPr>
              <w:tabs>
                <w:tab w:val="left" w:pos="9168"/>
              </w:tabs>
              <w:jc w:val="center"/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</w:pPr>
          </w:p>
          <w:p w:rsidR="003013A1" w:rsidRPr="00C14077" w:rsidRDefault="003013A1" w:rsidP="00316308">
            <w:pPr>
              <w:tabs>
                <w:tab w:val="left" w:pos="9168"/>
              </w:tabs>
              <w:jc w:val="center"/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</w:pPr>
          </w:p>
          <w:p w:rsidR="003013A1" w:rsidRPr="00C14077" w:rsidRDefault="003013A1" w:rsidP="00316308">
            <w:pPr>
              <w:tabs>
                <w:tab w:val="left" w:pos="9168"/>
              </w:tabs>
              <w:jc w:val="center"/>
              <w:rPr>
                <w:rFonts w:ascii="Arial Narrow" w:hAnsi="Arial Narrow" w:cs="Arial"/>
                <w:b/>
                <w:i/>
                <w:color w:val="000000"/>
                <w:sz w:val="26"/>
                <w:szCs w:val="26"/>
              </w:rPr>
            </w:pPr>
            <w:r w:rsidRPr="00C14077"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>Prezes Zarządu</w:t>
            </w:r>
          </w:p>
        </w:tc>
      </w:tr>
    </w:tbl>
    <w:p w:rsidR="003013A1" w:rsidRDefault="003013A1" w:rsidP="003013A1">
      <w:pPr>
        <w:shd w:val="clear" w:color="auto" w:fill="FFFFFF"/>
        <w:spacing w:before="418"/>
        <w:jc w:val="both"/>
        <w:rPr>
          <w:rFonts w:ascii="Arial Narrow" w:hAnsi="Arial Narrow" w:cs="Arial"/>
          <w:b/>
          <w:color w:val="000000"/>
          <w:spacing w:val="5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spacing w:before="418"/>
        <w:jc w:val="both"/>
        <w:rPr>
          <w:rFonts w:ascii="Arial Narrow" w:hAnsi="Arial Narrow" w:cs="Arial"/>
          <w:b/>
          <w:color w:val="000000"/>
          <w:spacing w:val="-30"/>
          <w:sz w:val="26"/>
          <w:szCs w:val="26"/>
        </w:rPr>
      </w:pPr>
      <w:r w:rsidRPr="00E05C76">
        <w:rPr>
          <w:rFonts w:ascii="Arial Narrow" w:hAnsi="Arial Narrow" w:cs="Arial"/>
          <w:b/>
          <w:color w:val="000000"/>
          <w:spacing w:val="5"/>
          <w:sz w:val="26"/>
          <w:szCs w:val="26"/>
        </w:rPr>
        <w:lastRenderedPageBreak/>
        <w:t xml:space="preserve">Nazwa i adres zamawiającego. </w:t>
      </w:r>
    </w:p>
    <w:p w:rsidR="003013A1" w:rsidRPr="00E05C76" w:rsidRDefault="003013A1" w:rsidP="003013A1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b/>
          <w:color w:val="000000"/>
          <w:spacing w:val="5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b/>
          <w:color w:val="000000"/>
          <w:spacing w:val="5"/>
          <w:sz w:val="26"/>
          <w:szCs w:val="26"/>
        </w:rPr>
      </w:pPr>
      <w:r w:rsidRPr="00E05C76">
        <w:rPr>
          <w:rFonts w:ascii="Arial Narrow" w:hAnsi="Arial Narrow" w:cs="Arial"/>
          <w:b/>
          <w:color w:val="000000"/>
          <w:spacing w:val="5"/>
          <w:sz w:val="26"/>
          <w:szCs w:val="26"/>
        </w:rPr>
        <w:t>Zakład Gospodarowania Odpadami Sp. z o.o.</w:t>
      </w:r>
    </w:p>
    <w:p w:rsidR="003013A1" w:rsidRPr="00E05C76" w:rsidRDefault="003013A1" w:rsidP="003013A1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pacing w:val="5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5"/>
          <w:sz w:val="26"/>
          <w:szCs w:val="26"/>
        </w:rPr>
        <w:t>Gać 90, 55 – 200 Oława</w:t>
      </w:r>
    </w:p>
    <w:p w:rsidR="003013A1" w:rsidRPr="00E05C76" w:rsidRDefault="003013A1" w:rsidP="003013A1">
      <w:pPr>
        <w:shd w:val="clear" w:color="auto" w:fill="FFFFFF"/>
        <w:tabs>
          <w:tab w:val="left" w:pos="355"/>
        </w:tabs>
        <w:jc w:val="both"/>
        <w:rPr>
          <w:rFonts w:ascii="Arial Narrow" w:hAnsi="Arial Narrow" w:cs="Arial"/>
          <w:color w:val="000000"/>
          <w:spacing w:val="5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5"/>
          <w:sz w:val="26"/>
          <w:szCs w:val="26"/>
        </w:rPr>
        <w:t>NIP 912 – 16 – 77 - 692</w:t>
      </w:r>
    </w:p>
    <w:p w:rsidR="003013A1" w:rsidRPr="00E05C76" w:rsidRDefault="003013A1" w:rsidP="003013A1">
      <w:pPr>
        <w:shd w:val="clear" w:color="auto" w:fill="FFFFFF"/>
        <w:tabs>
          <w:tab w:val="left" w:pos="355"/>
        </w:tabs>
        <w:jc w:val="both"/>
        <w:rPr>
          <w:rFonts w:ascii="Arial Narrow" w:hAnsi="Arial Narrow" w:cs="Arial"/>
          <w:color w:val="000000"/>
          <w:spacing w:val="5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5"/>
          <w:sz w:val="26"/>
          <w:szCs w:val="26"/>
        </w:rPr>
        <w:t xml:space="preserve">Tel. (071) 301 44 </w:t>
      </w:r>
      <w:proofErr w:type="spellStart"/>
      <w:r w:rsidRPr="00E05C76">
        <w:rPr>
          <w:rFonts w:ascii="Arial Narrow" w:hAnsi="Arial Narrow" w:cs="Arial"/>
          <w:color w:val="000000"/>
          <w:spacing w:val="5"/>
          <w:sz w:val="26"/>
          <w:szCs w:val="26"/>
        </w:rPr>
        <w:t>44</w:t>
      </w:r>
      <w:proofErr w:type="spellEnd"/>
    </w:p>
    <w:p w:rsidR="003013A1" w:rsidRPr="00E05C76" w:rsidRDefault="003013A1" w:rsidP="003013A1">
      <w:pPr>
        <w:shd w:val="clear" w:color="auto" w:fill="FFFFFF"/>
        <w:tabs>
          <w:tab w:val="left" w:pos="355"/>
        </w:tabs>
        <w:jc w:val="both"/>
        <w:rPr>
          <w:rFonts w:ascii="Arial Narrow" w:hAnsi="Arial Narrow" w:cs="Arial"/>
          <w:color w:val="000000"/>
          <w:spacing w:val="5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5"/>
          <w:sz w:val="26"/>
          <w:szCs w:val="26"/>
        </w:rPr>
        <w:t>Fax.: (071) 301 45 62</w:t>
      </w:r>
    </w:p>
    <w:p w:rsidR="003013A1" w:rsidRPr="00E05C76" w:rsidRDefault="00333D13" w:rsidP="003013A1">
      <w:pPr>
        <w:jc w:val="both"/>
        <w:rPr>
          <w:rFonts w:ascii="Arial Narrow" w:hAnsi="Arial Narrow" w:cs="Arial"/>
          <w:sz w:val="26"/>
          <w:szCs w:val="26"/>
        </w:rPr>
      </w:pPr>
      <w:hyperlink r:id="rId7" w:history="1">
        <w:r w:rsidR="003013A1" w:rsidRPr="00E05C76">
          <w:rPr>
            <w:rStyle w:val="Hipercze"/>
            <w:rFonts w:ascii="Arial Narrow" w:hAnsi="Arial Narrow" w:cs="Arial"/>
            <w:sz w:val="26"/>
            <w:szCs w:val="26"/>
          </w:rPr>
          <w:t>www.zgo.org.pl</w:t>
        </w:r>
      </w:hyperlink>
    </w:p>
    <w:p w:rsidR="003013A1" w:rsidRPr="00E05C76" w:rsidRDefault="003013A1" w:rsidP="003013A1">
      <w:pPr>
        <w:jc w:val="both"/>
        <w:rPr>
          <w:rFonts w:ascii="Arial Narrow" w:hAnsi="Arial Narrow" w:cs="Arial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E05C76">
        <w:rPr>
          <w:rFonts w:ascii="Arial Narrow" w:hAnsi="Arial Narrow" w:cs="Arial"/>
          <w:b/>
          <w:sz w:val="26"/>
          <w:szCs w:val="26"/>
        </w:rPr>
        <w:t>Tryb udzielenia zamówienia</w:t>
      </w:r>
    </w:p>
    <w:p w:rsidR="003013A1" w:rsidRPr="00E05C76" w:rsidRDefault="003013A1" w:rsidP="003013A1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013A1" w:rsidRPr="00E05C76" w:rsidRDefault="003013A1" w:rsidP="003013A1">
      <w:pPr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sz w:val="26"/>
          <w:szCs w:val="26"/>
        </w:rPr>
        <w:t xml:space="preserve">Zamówienie prowadzone jest w trybie przetargu nieograniczonego, zgodnie z ustawą z dnia 29 stycznia 2004 r. – Prawo zamówień publicznych </w:t>
      </w:r>
      <w:r w:rsidRPr="007075BC">
        <w:rPr>
          <w:rFonts w:ascii="Arial Narrow" w:hAnsi="Arial Narrow" w:cs="Arial"/>
          <w:sz w:val="26"/>
          <w:szCs w:val="26"/>
        </w:rPr>
        <w:t>(</w:t>
      </w:r>
      <w:r w:rsidR="00BE40BC" w:rsidRPr="00A00B14">
        <w:rPr>
          <w:rFonts w:ascii="Arial Narrow" w:hAnsi="Arial Narrow" w:cs="Arial"/>
          <w:color w:val="000000"/>
          <w:sz w:val="26"/>
          <w:szCs w:val="26"/>
        </w:rPr>
        <w:t xml:space="preserve">tekst jedn. Dz. U. z 2010 r. nr 113, poz. 759 z </w:t>
      </w:r>
      <w:proofErr w:type="spellStart"/>
      <w:r w:rsidR="00BE40BC" w:rsidRPr="00A00B14">
        <w:rPr>
          <w:rFonts w:ascii="Arial Narrow" w:hAnsi="Arial Narrow" w:cs="Arial"/>
          <w:color w:val="000000"/>
          <w:sz w:val="26"/>
          <w:szCs w:val="26"/>
        </w:rPr>
        <w:t>późn</w:t>
      </w:r>
      <w:proofErr w:type="spellEnd"/>
      <w:r w:rsidR="00BE40BC" w:rsidRPr="00A00B14">
        <w:rPr>
          <w:rFonts w:ascii="Arial Narrow" w:hAnsi="Arial Narrow" w:cs="Arial"/>
          <w:color w:val="000000"/>
          <w:sz w:val="26"/>
          <w:szCs w:val="26"/>
        </w:rPr>
        <w:t>. zm.</w:t>
      </w:r>
      <w:r w:rsidRPr="007075BC">
        <w:rPr>
          <w:rFonts w:ascii="Arial Narrow" w:hAnsi="Arial Narrow" w:cs="Arial"/>
          <w:sz w:val="26"/>
          <w:szCs w:val="26"/>
        </w:rPr>
        <w:t>)</w:t>
      </w:r>
    </w:p>
    <w:p w:rsidR="003013A1" w:rsidRPr="00E05C76" w:rsidRDefault="003013A1" w:rsidP="003013A1">
      <w:pPr>
        <w:ind w:firstLine="426"/>
        <w:jc w:val="both"/>
        <w:rPr>
          <w:rFonts w:ascii="Arial Narrow" w:hAnsi="Arial Narrow" w:cs="Arial"/>
          <w:b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E05C76">
        <w:rPr>
          <w:rFonts w:ascii="Arial Narrow" w:hAnsi="Arial Narrow" w:cs="Arial"/>
          <w:b/>
          <w:sz w:val="26"/>
          <w:szCs w:val="26"/>
        </w:rPr>
        <w:t>Opis przedmiotu  zamówienia</w:t>
      </w:r>
    </w:p>
    <w:p w:rsidR="003013A1" w:rsidRPr="00E05C76" w:rsidRDefault="003013A1" w:rsidP="003013A1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013A1" w:rsidRDefault="003013A1" w:rsidP="003013A1">
      <w:pPr>
        <w:shd w:val="clear" w:color="auto" w:fill="FFFFFF"/>
        <w:tabs>
          <w:tab w:val="left" w:pos="9168"/>
        </w:tabs>
        <w:rPr>
          <w:rFonts w:ascii="Arial Narrow" w:hAnsi="Arial Narrow"/>
          <w:sz w:val="26"/>
          <w:szCs w:val="26"/>
        </w:rPr>
      </w:pPr>
      <w:r w:rsidRPr="00E05C76">
        <w:rPr>
          <w:rFonts w:ascii="Arial Narrow" w:hAnsi="Arial Narrow" w:cs="Arial"/>
          <w:sz w:val="26"/>
          <w:szCs w:val="26"/>
        </w:rPr>
        <w:t>Przedmiotem zamówienia jest</w:t>
      </w:r>
      <w:r w:rsidRPr="00E05C76"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dostawa</w:t>
      </w:r>
      <w:r w:rsidRPr="00E05C76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i montaż obiektu kontenerowego 8-modułowego, 2 –piętrowego.</w:t>
      </w:r>
    </w:p>
    <w:p w:rsidR="003013A1" w:rsidRDefault="003013A1" w:rsidP="003013A1">
      <w:pPr>
        <w:shd w:val="clear" w:color="auto" w:fill="FFFFFF"/>
        <w:tabs>
          <w:tab w:val="left" w:pos="9168"/>
        </w:tabs>
        <w:ind w:left="709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Parter – szatnie przepustowe (czysta, brudna) umywalnia, pralnia.</w:t>
      </w:r>
    </w:p>
    <w:p w:rsidR="003013A1" w:rsidRDefault="003013A1" w:rsidP="003013A1">
      <w:pPr>
        <w:shd w:val="clear" w:color="auto" w:fill="FFFFFF"/>
        <w:tabs>
          <w:tab w:val="left" w:pos="9168"/>
        </w:tabs>
        <w:ind w:left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 piętro – pomieszczenia biurowe + kontener techniczny (serwerownia)</w:t>
      </w:r>
    </w:p>
    <w:p w:rsidR="003013A1" w:rsidRPr="007014A6" w:rsidRDefault="003013A1" w:rsidP="003013A1">
      <w:pPr>
        <w:shd w:val="clear" w:color="auto" w:fill="FFFFFF"/>
        <w:tabs>
          <w:tab w:val="left" w:pos="9168"/>
        </w:tabs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7014A6">
        <w:rPr>
          <w:rFonts w:ascii="Arial Narrow" w:hAnsi="Arial Narrow"/>
          <w:b/>
          <w:sz w:val="26"/>
          <w:szCs w:val="26"/>
        </w:rPr>
        <w:t xml:space="preserve">Rysunki poglądowe wg załącznika nr </w:t>
      </w:r>
      <w:r>
        <w:rPr>
          <w:rFonts w:ascii="Arial Narrow" w:hAnsi="Arial Narrow"/>
          <w:b/>
          <w:sz w:val="26"/>
          <w:szCs w:val="26"/>
        </w:rPr>
        <w:t>1</w:t>
      </w:r>
      <w:r w:rsidRPr="007014A6">
        <w:rPr>
          <w:rFonts w:ascii="Arial Narrow" w:hAnsi="Arial Narrow"/>
          <w:b/>
          <w:sz w:val="26"/>
          <w:szCs w:val="26"/>
        </w:rPr>
        <w:t xml:space="preserve"> do SIWZ. </w:t>
      </w:r>
    </w:p>
    <w:p w:rsidR="003013A1" w:rsidRPr="00E05C76" w:rsidRDefault="003013A1" w:rsidP="003013A1">
      <w:pPr>
        <w:jc w:val="both"/>
        <w:rPr>
          <w:rFonts w:ascii="Arial Narrow" w:hAnsi="Arial Narrow" w:cs="Arial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b/>
          <w:sz w:val="26"/>
          <w:szCs w:val="26"/>
        </w:rPr>
        <w:t>Wymagane parametry i wyposażenie techniczne</w:t>
      </w:r>
      <w:r w:rsidRPr="00E05C76">
        <w:rPr>
          <w:rFonts w:ascii="Arial Narrow" w:hAnsi="Arial Narrow" w:cs="Arial"/>
          <w:sz w:val="26"/>
          <w:szCs w:val="26"/>
        </w:rPr>
        <w:t>:</w:t>
      </w:r>
    </w:p>
    <w:p w:rsidR="003013A1" w:rsidRPr="00E05C76" w:rsidRDefault="003013A1" w:rsidP="003013A1">
      <w:pPr>
        <w:ind w:left="60"/>
        <w:jc w:val="both"/>
        <w:rPr>
          <w:rFonts w:ascii="Arial Narrow" w:hAnsi="Arial Narrow" w:cs="Arial"/>
          <w:sz w:val="26"/>
          <w:szCs w:val="26"/>
        </w:rPr>
      </w:pPr>
    </w:p>
    <w:p w:rsidR="003013A1" w:rsidRDefault="003013A1" w:rsidP="003013A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Parametry kontenerów socjalno - biurowych</w:t>
      </w:r>
    </w:p>
    <w:p w:rsidR="003013A1" w:rsidRDefault="003013A1" w:rsidP="003013A1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013A1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Wymiary pojedynczego modułu:</w:t>
      </w:r>
    </w:p>
    <w:p w:rsidR="003013A1" w:rsidRPr="00CB6F99" w:rsidRDefault="003013A1" w:rsidP="003013A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Długość zewnętrzna – 6 058mm</w:t>
      </w:r>
    </w:p>
    <w:p w:rsidR="003013A1" w:rsidRPr="00CB6F99" w:rsidRDefault="003013A1" w:rsidP="003013A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Szerokość zewnętrzna – 2 438mm</w:t>
      </w:r>
    </w:p>
    <w:p w:rsidR="003013A1" w:rsidRDefault="003013A1" w:rsidP="003013A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Wysokość zewnętrzna – 2 800mm</w:t>
      </w:r>
    </w:p>
    <w:p w:rsidR="003013A1" w:rsidRPr="00CB6F99" w:rsidRDefault="003013A1" w:rsidP="003013A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Wysokość wewnętrzna – 2 500mm </w:t>
      </w:r>
    </w:p>
    <w:p w:rsidR="003013A1" w:rsidRPr="00B96ADC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B96ADC">
        <w:rPr>
          <w:rFonts w:ascii="Arial Narrow" w:hAnsi="Arial Narrow" w:cs="Arial"/>
          <w:b/>
          <w:sz w:val="26"/>
          <w:szCs w:val="26"/>
        </w:rPr>
        <w:t>Konstrukcja</w:t>
      </w:r>
    </w:p>
    <w:p w:rsidR="003013A1" w:rsidRDefault="003013A1" w:rsidP="003013A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B96ADC">
        <w:rPr>
          <w:rFonts w:ascii="Arial Narrow" w:hAnsi="Arial Narrow" w:cs="Arial"/>
          <w:sz w:val="26"/>
          <w:szCs w:val="26"/>
        </w:rPr>
        <w:t xml:space="preserve">Konstrukcja </w:t>
      </w:r>
      <w:r>
        <w:rPr>
          <w:rFonts w:ascii="Arial Narrow" w:hAnsi="Arial Narrow" w:cs="Arial"/>
          <w:sz w:val="26"/>
          <w:szCs w:val="26"/>
        </w:rPr>
        <w:t>stalowa spawana (podłoga, słupy) pokryte powłoką antykorozyjną</w:t>
      </w:r>
    </w:p>
    <w:p w:rsidR="003013A1" w:rsidRPr="007075BC" w:rsidRDefault="003013A1" w:rsidP="003013A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Odprowadzenie wody deszczowej rynnami PCV wewnątrz słupów narożnych. </w:t>
      </w:r>
    </w:p>
    <w:p w:rsidR="003013A1" w:rsidRPr="00F367AB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7075BC">
        <w:rPr>
          <w:rFonts w:ascii="Arial Narrow" w:hAnsi="Arial Narrow" w:cs="Arial"/>
          <w:b/>
          <w:sz w:val="26"/>
          <w:szCs w:val="26"/>
        </w:rPr>
        <w:t>Podłoga</w:t>
      </w:r>
    </w:p>
    <w:p w:rsidR="003013A1" w:rsidRDefault="003013A1" w:rsidP="003013A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Blacha ocynkowana trapezowa</w:t>
      </w:r>
    </w:p>
    <w:p w:rsidR="003013A1" w:rsidRDefault="003013A1" w:rsidP="003013A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Wełna mineralna o grubości 100 mm lub równoważne, </w:t>
      </w:r>
    </w:p>
    <w:p w:rsidR="003013A1" w:rsidRDefault="003013A1" w:rsidP="003013A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Panel grubości 20-22 mm lub równoważne, </w:t>
      </w:r>
    </w:p>
    <w:p w:rsidR="003013A1" w:rsidRDefault="003013A1" w:rsidP="003013A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Wykładzina PCV grubości 2mm lub równoważne,</w:t>
      </w:r>
    </w:p>
    <w:p w:rsidR="003013A1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F367AB">
        <w:rPr>
          <w:rFonts w:ascii="Arial Narrow" w:hAnsi="Arial Narrow" w:cs="Arial"/>
          <w:b/>
          <w:sz w:val="26"/>
          <w:szCs w:val="26"/>
        </w:rPr>
        <w:t>Stropodach</w:t>
      </w:r>
    </w:p>
    <w:p w:rsidR="003013A1" w:rsidRDefault="003013A1" w:rsidP="003013A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Blacha ocynkowana </w:t>
      </w:r>
    </w:p>
    <w:p w:rsidR="003013A1" w:rsidRDefault="003013A1" w:rsidP="003013A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lastRenderedPageBreak/>
        <w:t xml:space="preserve">Płyta wiórowa grubości 12mm lub równoważne, </w:t>
      </w:r>
    </w:p>
    <w:p w:rsidR="003013A1" w:rsidRDefault="003013A1" w:rsidP="003013A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Wełna mineralna o grubości 100 mm lub równoważne, </w:t>
      </w:r>
    </w:p>
    <w:p w:rsidR="003013A1" w:rsidRDefault="003013A1" w:rsidP="003013A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Folia paroizolacyjna,</w:t>
      </w:r>
    </w:p>
    <w:p w:rsidR="003013A1" w:rsidRDefault="003013A1" w:rsidP="003013A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Płyta laminowana biała gr. 12mm, lub równoważne, </w:t>
      </w:r>
    </w:p>
    <w:p w:rsidR="003013A1" w:rsidRPr="00667A8C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Ściany zewnętrzne - parter</w:t>
      </w:r>
    </w:p>
    <w:p w:rsidR="003013A1" w:rsidRDefault="003013A1" w:rsidP="003013A1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Blacha lakierowana biała</w:t>
      </w:r>
    </w:p>
    <w:p w:rsidR="003013A1" w:rsidRDefault="003013A1" w:rsidP="003013A1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Poliuretan grubości 80mm lub równoważne, </w:t>
      </w:r>
    </w:p>
    <w:p w:rsidR="003013A1" w:rsidRPr="007014A6" w:rsidRDefault="003013A1" w:rsidP="003013A1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7014A6">
        <w:rPr>
          <w:rFonts w:ascii="Arial Narrow" w:hAnsi="Arial Narrow" w:cs="Arial"/>
          <w:sz w:val="26"/>
          <w:szCs w:val="26"/>
        </w:rPr>
        <w:t>Blacha lakierowana biała</w:t>
      </w:r>
    </w:p>
    <w:p w:rsidR="003013A1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7014A6">
        <w:rPr>
          <w:rFonts w:ascii="Arial Narrow" w:hAnsi="Arial Narrow" w:cs="Arial"/>
          <w:b/>
          <w:sz w:val="26"/>
          <w:szCs w:val="26"/>
        </w:rPr>
        <w:t>Ściany zewnętrzne – I piętro</w:t>
      </w:r>
    </w:p>
    <w:p w:rsidR="003013A1" w:rsidRDefault="003013A1" w:rsidP="003013A1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proofErr w:type="spellStart"/>
      <w:r w:rsidRPr="007014A6">
        <w:rPr>
          <w:rFonts w:ascii="Arial Narrow" w:hAnsi="Arial Narrow" w:cs="Arial"/>
          <w:sz w:val="26"/>
          <w:szCs w:val="26"/>
        </w:rPr>
        <w:t>Trapezowana</w:t>
      </w:r>
      <w:proofErr w:type="spellEnd"/>
      <w:r w:rsidRPr="007014A6">
        <w:rPr>
          <w:rFonts w:ascii="Arial Narrow" w:hAnsi="Arial Narrow" w:cs="Arial"/>
          <w:sz w:val="26"/>
          <w:szCs w:val="26"/>
        </w:rPr>
        <w:t xml:space="preserve"> blacha lakierowana biała</w:t>
      </w:r>
      <w:r>
        <w:rPr>
          <w:rFonts w:ascii="Arial Narrow" w:hAnsi="Arial Narrow" w:cs="Arial"/>
          <w:sz w:val="26"/>
          <w:szCs w:val="26"/>
        </w:rPr>
        <w:t>,</w:t>
      </w:r>
    </w:p>
    <w:p w:rsidR="003013A1" w:rsidRDefault="003013A1" w:rsidP="003013A1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Wełna mineralna grubości 60mm lub równoważne,  </w:t>
      </w:r>
    </w:p>
    <w:p w:rsidR="003013A1" w:rsidRDefault="003013A1" w:rsidP="003013A1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Folia paroizolacyjna, </w:t>
      </w:r>
    </w:p>
    <w:p w:rsidR="003013A1" w:rsidRDefault="003013A1" w:rsidP="003013A1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Płyta laminowana biała grubości 12mm, </w:t>
      </w:r>
    </w:p>
    <w:p w:rsidR="003013A1" w:rsidRPr="007014A6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7014A6">
        <w:rPr>
          <w:rFonts w:ascii="Arial Narrow" w:hAnsi="Arial Narrow" w:cs="Arial"/>
          <w:b/>
          <w:sz w:val="26"/>
          <w:szCs w:val="26"/>
        </w:rPr>
        <w:t>Ściany wewnętrzne – parter</w:t>
      </w:r>
    </w:p>
    <w:p w:rsidR="003013A1" w:rsidRDefault="003013A1" w:rsidP="003013A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Blacha lakierowana biała, </w:t>
      </w:r>
    </w:p>
    <w:p w:rsidR="003013A1" w:rsidRDefault="003013A1" w:rsidP="003013A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Styropian grubości 75mm lub równoważne, </w:t>
      </w:r>
    </w:p>
    <w:p w:rsidR="003013A1" w:rsidRDefault="003013A1" w:rsidP="003013A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Blacha lakierowana biała, </w:t>
      </w:r>
    </w:p>
    <w:p w:rsidR="003013A1" w:rsidRDefault="003013A1" w:rsidP="003013A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Ściany zewnętrzne – I piętro</w:t>
      </w:r>
    </w:p>
    <w:p w:rsidR="003013A1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Okna - parter</w:t>
      </w:r>
    </w:p>
    <w:p w:rsidR="003013A1" w:rsidRDefault="003013A1" w:rsidP="003013A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Okna </w:t>
      </w:r>
      <w:r w:rsidRPr="00C9165B">
        <w:rPr>
          <w:rFonts w:ascii="Arial Narrow" w:hAnsi="Arial Narrow" w:cs="Arial"/>
          <w:sz w:val="26"/>
          <w:szCs w:val="26"/>
        </w:rPr>
        <w:t>PCV</w:t>
      </w:r>
      <w:r>
        <w:rPr>
          <w:rFonts w:ascii="Arial Narrow" w:hAnsi="Arial Narrow" w:cs="Arial"/>
          <w:sz w:val="26"/>
          <w:szCs w:val="26"/>
        </w:rPr>
        <w:t>, białe</w:t>
      </w:r>
      <w:r w:rsidRPr="00C9165B">
        <w:rPr>
          <w:rFonts w:ascii="Arial Narrow" w:hAnsi="Arial Narrow" w:cs="Arial"/>
          <w:sz w:val="26"/>
          <w:szCs w:val="26"/>
        </w:rPr>
        <w:t xml:space="preserve"> rozwieralno – uchylne</w:t>
      </w:r>
      <w:r>
        <w:rPr>
          <w:rFonts w:ascii="Arial Narrow" w:hAnsi="Arial Narrow" w:cs="Arial"/>
          <w:sz w:val="26"/>
          <w:szCs w:val="26"/>
        </w:rPr>
        <w:t xml:space="preserve"> zgodnie z rysunkiem, (załącznik nr 1) o przybliżonych wymiarach 550x500mm (tolerancja 70mm) – 3 sztuki</w:t>
      </w:r>
    </w:p>
    <w:p w:rsidR="003013A1" w:rsidRPr="00C9165B" w:rsidRDefault="003013A1" w:rsidP="003013A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Okna </w:t>
      </w:r>
      <w:r w:rsidRPr="00C9165B">
        <w:rPr>
          <w:rFonts w:ascii="Arial Narrow" w:hAnsi="Arial Narrow" w:cs="Arial"/>
          <w:sz w:val="26"/>
          <w:szCs w:val="26"/>
        </w:rPr>
        <w:t>PCV</w:t>
      </w:r>
      <w:r>
        <w:rPr>
          <w:rFonts w:ascii="Arial Narrow" w:hAnsi="Arial Narrow" w:cs="Arial"/>
          <w:sz w:val="26"/>
          <w:szCs w:val="26"/>
        </w:rPr>
        <w:t>, białe</w:t>
      </w:r>
      <w:r w:rsidRPr="00C9165B">
        <w:rPr>
          <w:rFonts w:ascii="Arial Narrow" w:hAnsi="Arial Narrow" w:cs="Arial"/>
          <w:sz w:val="26"/>
          <w:szCs w:val="26"/>
        </w:rPr>
        <w:t xml:space="preserve"> rozwieralno – uchylne</w:t>
      </w:r>
      <w:r>
        <w:rPr>
          <w:rFonts w:ascii="Arial Narrow" w:hAnsi="Arial Narrow" w:cs="Arial"/>
          <w:sz w:val="26"/>
          <w:szCs w:val="26"/>
        </w:rPr>
        <w:t xml:space="preserve"> zgodnie z rysunkiem, (załącznik nr 1) o przybliżonych wymiarach 1200x1100mm (tolerancja 70mm) – 2 sztuki</w:t>
      </w:r>
    </w:p>
    <w:p w:rsidR="003013A1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Okna – I piętro </w:t>
      </w:r>
    </w:p>
    <w:p w:rsidR="003013A1" w:rsidRDefault="003013A1" w:rsidP="003013A1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Okna </w:t>
      </w:r>
      <w:r w:rsidRPr="00C9165B">
        <w:rPr>
          <w:rFonts w:ascii="Arial Narrow" w:hAnsi="Arial Narrow" w:cs="Arial"/>
          <w:sz w:val="26"/>
          <w:szCs w:val="26"/>
        </w:rPr>
        <w:t>PCV – rozwieralno – uchylne z roletami zewnętrznymi</w:t>
      </w:r>
      <w:r>
        <w:rPr>
          <w:rFonts w:ascii="Arial Narrow" w:hAnsi="Arial Narrow" w:cs="Arial"/>
          <w:sz w:val="26"/>
          <w:szCs w:val="26"/>
        </w:rPr>
        <w:t xml:space="preserve"> zgodnie z rysunkiem (załącznik nr 2) o przybliżonych wymiarach 900x1200 (tolerancja 50mm)</w:t>
      </w:r>
    </w:p>
    <w:p w:rsidR="003013A1" w:rsidRDefault="003013A1" w:rsidP="003013A1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Okna </w:t>
      </w:r>
      <w:r w:rsidRPr="00C9165B">
        <w:rPr>
          <w:rFonts w:ascii="Arial Narrow" w:hAnsi="Arial Narrow" w:cs="Arial"/>
          <w:sz w:val="26"/>
          <w:szCs w:val="26"/>
        </w:rPr>
        <w:t>PCV</w:t>
      </w:r>
      <w:r>
        <w:rPr>
          <w:rFonts w:ascii="Arial Narrow" w:hAnsi="Arial Narrow" w:cs="Arial"/>
          <w:sz w:val="26"/>
          <w:szCs w:val="26"/>
        </w:rPr>
        <w:t>, białe</w:t>
      </w:r>
      <w:r w:rsidRPr="00C9165B">
        <w:rPr>
          <w:rFonts w:ascii="Arial Narrow" w:hAnsi="Arial Narrow" w:cs="Arial"/>
          <w:sz w:val="26"/>
          <w:szCs w:val="26"/>
        </w:rPr>
        <w:t xml:space="preserve"> rozwieralno – uchylne</w:t>
      </w:r>
      <w:r>
        <w:rPr>
          <w:rFonts w:ascii="Arial Narrow" w:hAnsi="Arial Narrow" w:cs="Arial"/>
          <w:sz w:val="26"/>
          <w:szCs w:val="26"/>
        </w:rPr>
        <w:t xml:space="preserve"> zgodnie z rysunkiem, (załącznik nr 1) o przybliżonych wymiarach 550x500mm (tolerancja 70mm) – 1 sztuka</w:t>
      </w:r>
    </w:p>
    <w:p w:rsidR="003013A1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7075BC">
        <w:rPr>
          <w:rFonts w:ascii="Arial Narrow" w:hAnsi="Arial Narrow" w:cs="Arial"/>
          <w:b/>
          <w:sz w:val="26"/>
          <w:szCs w:val="26"/>
        </w:rPr>
        <w:t>Drzw</w:t>
      </w:r>
      <w:r>
        <w:rPr>
          <w:rFonts w:ascii="Arial Narrow" w:hAnsi="Arial Narrow" w:cs="Arial"/>
          <w:b/>
          <w:sz w:val="26"/>
          <w:szCs w:val="26"/>
        </w:rPr>
        <w:t>i</w:t>
      </w:r>
    </w:p>
    <w:p w:rsidR="003013A1" w:rsidRDefault="003013A1" w:rsidP="003013A1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Zewnętrzne, białe jednoskrzydłowe stalowe o wymiarach 900x2000mm </w:t>
      </w:r>
    </w:p>
    <w:p w:rsidR="003013A1" w:rsidRDefault="003013A1" w:rsidP="003013A1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Wewnętrzne, białe, jednoskrzydłowe płycinowe o wymiarach 900x2000mm</w:t>
      </w:r>
    </w:p>
    <w:p w:rsidR="003013A1" w:rsidRPr="00A90321" w:rsidRDefault="003013A1" w:rsidP="003013A1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Wewnętrzne łazienkowe, białe o wymiarach 800x2000mm</w:t>
      </w:r>
    </w:p>
    <w:p w:rsidR="003013A1" w:rsidRPr="00A90321" w:rsidRDefault="003013A1" w:rsidP="003013A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A90321">
        <w:rPr>
          <w:rFonts w:ascii="Arial Narrow" w:hAnsi="Arial Narrow" w:cs="Arial"/>
          <w:b/>
          <w:sz w:val="26"/>
          <w:szCs w:val="26"/>
        </w:rPr>
        <w:t xml:space="preserve">Instalacje i wyposażenie.   </w:t>
      </w:r>
    </w:p>
    <w:p w:rsidR="003013A1" w:rsidRDefault="003013A1" w:rsidP="003013A1">
      <w:pPr>
        <w:jc w:val="both"/>
        <w:rPr>
          <w:rFonts w:ascii="Arial Narrow" w:hAnsi="Arial Narrow" w:cs="Arial"/>
          <w:sz w:val="26"/>
          <w:szCs w:val="26"/>
        </w:rPr>
      </w:pPr>
    </w:p>
    <w:p w:rsidR="003013A1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1418" w:hanging="69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Instalacja oświetleniowa i gniazd wtykowych zgodnie z rysunkiem (załącznik nr 1)</w:t>
      </w:r>
    </w:p>
    <w:p w:rsidR="003013A1" w:rsidRPr="00A90321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1418" w:hanging="69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W pomieszczeniu nr 4 (pralnia) instalacja 400V, z możliwością podłączenia urządzenia o mocy 20kW. </w:t>
      </w:r>
    </w:p>
    <w:p w:rsidR="003013A1" w:rsidRPr="00A90321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1418" w:hanging="69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Instalacja grzewcza składająca się z grzejników elektrycznych dobranych do charakterystyki i kubatury pomieszczeń. Rozmieszczenie grzejników w porozumieniu z zamawiającym. </w:t>
      </w:r>
    </w:p>
    <w:p w:rsidR="003013A1" w:rsidRPr="00224F5A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1418" w:hanging="69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Instalacja wentylacyjna składająca się z wentylatorów osiowych o wydajności ok. </w:t>
      </w:r>
      <w:r>
        <w:rPr>
          <w:rFonts w:ascii="Arial Narrow" w:hAnsi="Arial Narrow" w:cs="Arial"/>
          <w:sz w:val="26"/>
          <w:szCs w:val="26"/>
        </w:rPr>
        <w:lastRenderedPageBreak/>
        <w:t>150 m</w:t>
      </w:r>
      <w:r>
        <w:rPr>
          <w:rFonts w:ascii="Arial Narrow" w:hAnsi="Arial Narrow" w:cs="Arial"/>
          <w:sz w:val="26"/>
          <w:szCs w:val="26"/>
          <w:vertAlign w:val="superscript"/>
        </w:rPr>
        <w:t>3</w:t>
      </w:r>
      <w:r>
        <w:rPr>
          <w:rFonts w:ascii="Arial Narrow" w:hAnsi="Arial Narrow" w:cs="Arial"/>
          <w:sz w:val="26"/>
          <w:szCs w:val="26"/>
        </w:rPr>
        <w:t>/h.</w:t>
      </w:r>
    </w:p>
    <w:p w:rsidR="003013A1" w:rsidRPr="00A90321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1418" w:hanging="69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Instalacja klimatyzacyjna składająca się z klimatyzatorów typu SPLIT o mocy ok. 2 </w:t>
      </w:r>
      <w:proofErr w:type="spellStart"/>
      <w:r>
        <w:rPr>
          <w:rFonts w:ascii="Arial Narrow" w:hAnsi="Arial Narrow" w:cs="Arial"/>
          <w:sz w:val="26"/>
          <w:szCs w:val="26"/>
        </w:rPr>
        <w:t>kW</w:t>
      </w:r>
      <w:proofErr w:type="spellEnd"/>
      <w:r>
        <w:rPr>
          <w:rFonts w:ascii="Arial Narrow" w:hAnsi="Arial Narrow" w:cs="Arial"/>
          <w:sz w:val="26"/>
          <w:szCs w:val="26"/>
        </w:rPr>
        <w:t xml:space="preserve"> dobranych do charakterystyki i kubatury pomieszczeń. Rozmieszczenie klimatyzatorów w porozumieniu z Zamawiającym.  </w:t>
      </w:r>
    </w:p>
    <w:p w:rsidR="003013A1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1418" w:hanging="69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Instalacja wodna wykonana z rur PP</w:t>
      </w:r>
    </w:p>
    <w:p w:rsidR="003013A1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1418" w:hanging="69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Instalacja kanalizacyjna wykonana z rur PCV. </w:t>
      </w:r>
    </w:p>
    <w:p w:rsidR="003013A1" w:rsidRPr="00A90321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1418" w:hanging="69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Wyposażenie</w:t>
      </w:r>
      <w:r w:rsidRPr="00A90321">
        <w:rPr>
          <w:rFonts w:ascii="Arial Narrow" w:hAnsi="Arial Narrow" w:cs="Arial"/>
          <w:sz w:val="26"/>
          <w:szCs w:val="26"/>
        </w:rPr>
        <w:t xml:space="preserve"> sanitarne - Parter</w:t>
      </w:r>
    </w:p>
    <w:p w:rsidR="003013A1" w:rsidRDefault="003013A1" w:rsidP="003013A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Łazienka – muszla toaletowa, rynna umywalkowa 3-stanowiskowa, elektryczny podgrzewacz wody, natrysk – 3 szt., lustro z półką, uchwyt na papier toaletowy.</w:t>
      </w:r>
    </w:p>
    <w:p w:rsidR="003013A1" w:rsidRDefault="003013A1" w:rsidP="003013A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Pralnia – brodzik</w:t>
      </w:r>
    </w:p>
    <w:p w:rsidR="003013A1" w:rsidRDefault="003013A1" w:rsidP="003013A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I piętro - muszla toaletowa, umywalka</w:t>
      </w:r>
    </w:p>
    <w:p w:rsidR="003013A1" w:rsidRDefault="003013A1" w:rsidP="003013A1">
      <w:pPr>
        <w:jc w:val="both"/>
        <w:rPr>
          <w:rFonts w:ascii="Arial Narrow" w:hAnsi="Arial Narrow" w:cs="Arial"/>
          <w:sz w:val="26"/>
          <w:szCs w:val="26"/>
        </w:rPr>
      </w:pPr>
    </w:p>
    <w:p w:rsidR="003013A1" w:rsidRPr="00317F8E" w:rsidRDefault="003013A1" w:rsidP="003013A1">
      <w:pPr>
        <w:ind w:left="36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Dodatkowo w miejscu aneksu kuchennego należy wyprowadzić przyłącza wodno – kanalizacyjne.  </w:t>
      </w:r>
    </w:p>
    <w:p w:rsidR="003013A1" w:rsidRDefault="003013A1" w:rsidP="003013A1">
      <w:pPr>
        <w:jc w:val="both"/>
        <w:rPr>
          <w:rFonts w:ascii="Arial Narrow" w:hAnsi="Arial Narrow" w:cs="Arial"/>
          <w:sz w:val="26"/>
          <w:szCs w:val="26"/>
        </w:rPr>
      </w:pPr>
    </w:p>
    <w:p w:rsidR="003013A1" w:rsidRDefault="003013A1" w:rsidP="003013A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224F5A">
        <w:rPr>
          <w:rFonts w:ascii="Arial Narrow" w:hAnsi="Arial Narrow" w:cs="Arial"/>
          <w:b/>
          <w:sz w:val="26"/>
          <w:szCs w:val="26"/>
        </w:rPr>
        <w:t>Parametry kontenera technicznego</w:t>
      </w:r>
      <w:r>
        <w:rPr>
          <w:rFonts w:ascii="Arial Narrow" w:hAnsi="Arial Narrow" w:cs="Arial"/>
          <w:sz w:val="26"/>
          <w:szCs w:val="26"/>
        </w:rPr>
        <w:t>.</w:t>
      </w:r>
    </w:p>
    <w:p w:rsidR="003013A1" w:rsidRDefault="003013A1" w:rsidP="003013A1">
      <w:pPr>
        <w:ind w:left="36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Kontener przeznaczony jako pomieszczenie na serwer i zasilanie awaryjne (UPS). </w:t>
      </w:r>
    </w:p>
    <w:p w:rsidR="003013A1" w:rsidRPr="00224F5A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224F5A">
        <w:rPr>
          <w:rFonts w:ascii="Arial Narrow" w:hAnsi="Arial Narrow" w:cs="Arial"/>
          <w:b/>
          <w:sz w:val="26"/>
          <w:szCs w:val="26"/>
        </w:rPr>
        <w:t>Wymiary:</w:t>
      </w:r>
    </w:p>
    <w:p w:rsidR="003013A1" w:rsidRDefault="003013A1" w:rsidP="003013A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Długość zewnętrzna – 1 200 mm</w:t>
      </w:r>
    </w:p>
    <w:p w:rsidR="003013A1" w:rsidRDefault="003013A1" w:rsidP="003013A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Szerokość zewnętrzna – 2 438 mm</w:t>
      </w:r>
    </w:p>
    <w:p w:rsidR="003013A1" w:rsidRDefault="003013A1" w:rsidP="003013A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Wysokość zewnętrzna – 2800 mm</w:t>
      </w:r>
    </w:p>
    <w:p w:rsidR="003013A1" w:rsidRPr="00224F5A" w:rsidRDefault="003013A1" w:rsidP="003013A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Wysokość wewnętrzna – 2500 mm</w:t>
      </w:r>
    </w:p>
    <w:p w:rsidR="003013A1" w:rsidRPr="00DD0717" w:rsidRDefault="003013A1" w:rsidP="003013A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DD0717">
        <w:rPr>
          <w:rFonts w:ascii="Arial Narrow" w:hAnsi="Arial Narrow" w:cs="Arial"/>
          <w:b/>
          <w:sz w:val="26"/>
          <w:szCs w:val="26"/>
        </w:rPr>
        <w:t xml:space="preserve">Wyposażenie: </w:t>
      </w:r>
    </w:p>
    <w:p w:rsidR="003013A1" w:rsidRDefault="003013A1" w:rsidP="003013A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Instalacja grzewcza i klimatyzacyjna zapewniająca pracę urządzeń w temperaturze 18-22</w:t>
      </w:r>
      <w:r>
        <w:rPr>
          <w:rFonts w:ascii="Arial Narrow" w:hAnsi="Arial Narrow" w:cs="Arial"/>
          <w:sz w:val="26"/>
          <w:szCs w:val="26"/>
          <w:vertAlign w:val="superscript"/>
        </w:rPr>
        <w:t>°</w:t>
      </w:r>
      <w:r>
        <w:rPr>
          <w:rFonts w:ascii="Arial Narrow" w:hAnsi="Arial Narrow" w:cs="Arial"/>
          <w:sz w:val="26"/>
          <w:szCs w:val="26"/>
        </w:rPr>
        <w:t xml:space="preserve">C. . </w:t>
      </w:r>
    </w:p>
    <w:p w:rsidR="003013A1" w:rsidRDefault="003013A1" w:rsidP="003013A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Wentylacja przeciwpyłowa</w:t>
      </w:r>
    </w:p>
    <w:p w:rsidR="003013A1" w:rsidRDefault="003013A1" w:rsidP="003013A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Instalacja oświetleniowa i gniazd wtykowych (230V)</w:t>
      </w:r>
    </w:p>
    <w:p w:rsidR="003013A1" w:rsidRDefault="003013A1" w:rsidP="003013A1">
      <w:pPr>
        <w:ind w:left="1224"/>
        <w:jc w:val="both"/>
        <w:rPr>
          <w:rFonts w:ascii="Arial Narrow" w:hAnsi="Arial Narrow" w:cs="Arial"/>
          <w:sz w:val="26"/>
          <w:szCs w:val="26"/>
        </w:rPr>
      </w:pPr>
    </w:p>
    <w:p w:rsidR="003013A1" w:rsidRPr="00DD0717" w:rsidRDefault="003013A1" w:rsidP="003013A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DD0717">
        <w:rPr>
          <w:rFonts w:ascii="Arial Narrow" w:hAnsi="Arial Narrow" w:cs="Arial"/>
          <w:b/>
          <w:sz w:val="26"/>
          <w:szCs w:val="26"/>
        </w:rPr>
        <w:t>Dodatkowe warunki</w:t>
      </w:r>
      <w:r w:rsidRPr="00DD0717">
        <w:rPr>
          <w:rFonts w:ascii="Arial Narrow" w:hAnsi="Arial Narrow" w:cs="Arial"/>
          <w:sz w:val="26"/>
          <w:szCs w:val="26"/>
        </w:rPr>
        <w:t>:</w:t>
      </w:r>
    </w:p>
    <w:p w:rsidR="003013A1" w:rsidRPr="00E05C76" w:rsidRDefault="003013A1" w:rsidP="003013A1">
      <w:pPr>
        <w:tabs>
          <w:tab w:val="left" w:pos="1965"/>
        </w:tabs>
        <w:jc w:val="both"/>
        <w:rPr>
          <w:rFonts w:ascii="Arial Narrow" w:hAnsi="Arial Narrow" w:cs="Arial"/>
          <w:b/>
          <w:sz w:val="26"/>
          <w:szCs w:val="26"/>
        </w:rPr>
      </w:pPr>
    </w:p>
    <w:p w:rsidR="003013A1" w:rsidRPr="001B3591" w:rsidRDefault="003013A1" w:rsidP="003013A1">
      <w:pPr>
        <w:pStyle w:val="Tekstpodstawowy2"/>
        <w:numPr>
          <w:ilvl w:val="0"/>
          <w:numId w:val="4"/>
        </w:numPr>
        <w:tabs>
          <w:tab w:val="left" w:pos="426"/>
          <w:tab w:val="left" w:pos="709"/>
        </w:tabs>
        <w:spacing w:after="0"/>
        <w:ind w:left="709" w:hanging="283"/>
        <w:jc w:val="both"/>
        <w:rPr>
          <w:rFonts w:ascii="Arial Narrow" w:hAnsi="Arial Narrow" w:cs="Arial"/>
          <w:sz w:val="26"/>
          <w:szCs w:val="26"/>
          <w:lang w:val="pl-PL"/>
        </w:rPr>
      </w:pPr>
      <w:r>
        <w:rPr>
          <w:rFonts w:ascii="Arial Narrow" w:hAnsi="Arial Narrow" w:cs="Arial"/>
          <w:sz w:val="26"/>
          <w:szCs w:val="26"/>
          <w:lang w:val="pl-PL"/>
        </w:rPr>
        <w:t xml:space="preserve">Oferowany budynek kontenerowy 8- modułowy z dodatkowych kontenerem technicznym musi spełniać warunki </w:t>
      </w:r>
      <w:r w:rsidRPr="001B3591">
        <w:rPr>
          <w:rFonts w:ascii="Arial Narrow" w:hAnsi="Arial Narrow" w:cs="Arial"/>
          <w:sz w:val="26"/>
          <w:szCs w:val="26"/>
          <w:lang w:val="pl-PL"/>
        </w:rPr>
        <w:t xml:space="preserve">przedstawione w </w:t>
      </w:r>
      <w:proofErr w:type="spellStart"/>
      <w:r w:rsidRPr="001B3591">
        <w:rPr>
          <w:rFonts w:ascii="Arial Narrow" w:hAnsi="Arial Narrow" w:cs="Arial"/>
          <w:sz w:val="26"/>
          <w:szCs w:val="26"/>
          <w:lang w:val="pl-PL"/>
        </w:rPr>
        <w:t>w</w:t>
      </w:r>
      <w:proofErr w:type="spellEnd"/>
      <w:r w:rsidRPr="001B3591">
        <w:rPr>
          <w:rFonts w:ascii="Arial Narrow" w:hAnsi="Arial Narrow" w:cs="Arial"/>
          <w:sz w:val="26"/>
          <w:szCs w:val="26"/>
          <w:lang w:val="pl-PL"/>
        </w:rPr>
        <w:t xml:space="preserve"> punkcie 4  – Wymagane parametry i wyposażenie techniczne</w:t>
      </w:r>
    </w:p>
    <w:p w:rsidR="003013A1" w:rsidRPr="00DF142D" w:rsidRDefault="003013A1" w:rsidP="003013A1">
      <w:pPr>
        <w:pStyle w:val="Tekstpodstawowy2"/>
        <w:numPr>
          <w:ilvl w:val="0"/>
          <w:numId w:val="4"/>
        </w:numPr>
        <w:tabs>
          <w:tab w:val="left" w:pos="426"/>
        </w:tabs>
        <w:spacing w:after="0"/>
        <w:ind w:left="709" w:hanging="283"/>
        <w:jc w:val="both"/>
        <w:rPr>
          <w:rFonts w:ascii="Arial Narrow" w:hAnsi="Arial Narrow" w:cs="Arial"/>
          <w:sz w:val="26"/>
          <w:szCs w:val="26"/>
          <w:lang w:val="pl-PL"/>
        </w:rPr>
      </w:pPr>
      <w:r>
        <w:rPr>
          <w:rFonts w:ascii="Arial Narrow" w:hAnsi="Arial Narrow" w:cs="Arial"/>
          <w:sz w:val="26"/>
          <w:szCs w:val="26"/>
          <w:lang w:val="pl-PL"/>
        </w:rPr>
        <w:t>gwarancja na oferowane kontenery</w:t>
      </w:r>
      <w:r w:rsidRPr="00DF142D">
        <w:rPr>
          <w:rFonts w:ascii="Arial Narrow" w:hAnsi="Arial Narrow" w:cs="Arial"/>
          <w:sz w:val="26"/>
          <w:szCs w:val="26"/>
          <w:lang w:val="pl-PL"/>
        </w:rPr>
        <w:t xml:space="preserve"> musi wynosić co najmniej </w:t>
      </w:r>
      <w:r>
        <w:rPr>
          <w:rFonts w:ascii="Arial Narrow" w:hAnsi="Arial Narrow" w:cs="Arial"/>
          <w:sz w:val="26"/>
          <w:szCs w:val="26"/>
          <w:lang w:val="pl-PL"/>
        </w:rPr>
        <w:t xml:space="preserve">24 miesiące licząc od podpisania protokołu odbioru końcowego. </w:t>
      </w:r>
    </w:p>
    <w:p w:rsidR="003013A1" w:rsidRPr="00DF142D" w:rsidRDefault="003013A1" w:rsidP="003013A1">
      <w:pPr>
        <w:pStyle w:val="Tekstpodstawowy2"/>
        <w:numPr>
          <w:ilvl w:val="0"/>
          <w:numId w:val="4"/>
        </w:numPr>
        <w:tabs>
          <w:tab w:val="left" w:pos="426"/>
          <w:tab w:val="left" w:pos="709"/>
        </w:tabs>
        <w:spacing w:after="0"/>
        <w:ind w:left="709" w:hanging="283"/>
        <w:rPr>
          <w:rFonts w:ascii="Arial Narrow" w:hAnsi="Arial Narrow" w:cs="Arial"/>
          <w:sz w:val="26"/>
          <w:szCs w:val="26"/>
          <w:lang w:val="pl-PL"/>
        </w:rPr>
      </w:pPr>
      <w:r>
        <w:rPr>
          <w:rFonts w:ascii="Arial Narrow" w:hAnsi="Arial Narrow" w:cs="Arial"/>
          <w:sz w:val="26"/>
          <w:szCs w:val="26"/>
          <w:lang w:val="pl-PL"/>
        </w:rPr>
        <w:t xml:space="preserve">Wykonawca przystąpi do usunięcia wad i usterek w okresie gwarancji w terminie 7 dni roboczych od daty ich zgłoszenia przez Zamawiającego.  </w:t>
      </w:r>
    </w:p>
    <w:p w:rsidR="003013A1" w:rsidRPr="00E05C76" w:rsidRDefault="003013A1" w:rsidP="003013A1">
      <w:pPr>
        <w:ind w:left="284" w:hanging="851"/>
        <w:jc w:val="both"/>
        <w:rPr>
          <w:rFonts w:ascii="Arial Narrow" w:hAnsi="Arial Narrow" w:cs="Arial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  <w:r w:rsidRPr="00E05C76">
        <w:rPr>
          <w:rFonts w:ascii="Arial Narrow" w:hAnsi="Arial Narrow" w:cs="Arial"/>
          <w:b/>
          <w:color w:val="000000"/>
          <w:spacing w:val="1"/>
          <w:sz w:val="26"/>
          <w:szCs w:val="26"/>
        </w:rPr>
        <w:t>Warunkiem przystąpienia do przetargu jest</w:t>
      </w: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>:</w:t>
      </w:r>
    </w:p>
    <w:p w:rsidR="003013A1" w:rsidRPr="00E05C76" w:rsidRDefault="003013A1" w:rsidP="003013A1">
      <w:pPr>
        <w:shd w:val="clear" w:color="auto" w:fill="FFFFFF"/>
        <w:tabs>
          <w:tab w:val="left" w:pos="355"/>
        </w:tabs>
        <w:jc w:val="both"/>
        <w:rPr>
          <w:rFonts w:ascii="Arial Narrow" w:hAnsi="Arial Narrow" w:cs="Arial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Spełnienie przez wykonawców ubiegających się o  udzielenie zamówienia  następujących wymogów: </w:t>
      </w:r>
    </w:p>
    <w:p w:rsidR="003013A1" w:rsidRPr="00E05C76" w:rsidRDefault="003013A1" w:rsidP="003013A1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-1"/>
          <w:sz w:val="26"/>
          <w:szCs w:val="26"/>
        </w:rPr>
        <w:lastRenderedPageBreak/>
        <w:t xml:space="preserve">posiadanie uprawnień do wykonywania działalności, jeżeli ustawy nakładają obowiązek </w:t>
      </w: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posiadania takich uprawnień </w:t>
      </w:r>
    </w:p>
    <w:p w:rsidR="003013A1" w:rsidRPr="00E05C76" w:rsidRDefault="003013A1" w:rsidP="003013A1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>W celu potwierdzenia spełniania warunku należy złożyć:</w:t>
      </w:r>
    </w:p>
    <w:p w:rsidR="003013A1" w:rsidRPr="00E05C76" w:rsidRDefault="003013A1" w:rsidP="003013A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aktualny odpis z właściwego rejestru albo zaświadczenie o wpisie do ewidencji działalności </w:t>
      </w:r>
      <w:r w:rsidRPr="00E05C76">
        <w:rPr>
          <w:rFonts w:ascii="Arial Narrow" w:hAnsi="Arial Narrow" w:cs="Arial"/>
          <w:color w:val="000000"/>
          <w:sz w:val="26"/>
          <w:szCs w:val="26"/>
        </w:rPr>
        <w:t>gospodarczej, jeżeli odrębne przepisy wymagają wpisu do rejestru lub zgłoszenia do ewidencji działalności gospodarczej wystawione nie wcześniej niż 6 miesięcy przed upływem terminu składania ofert.</w:t>
      </w:r>
    </w:p>
    <w:p w:rsidR="003013A1" w:rsidRPr="00E05C76" w:rsidRDefault="003013A1" w:rsidP="003013A1">
      <w:pPr>
        <w:shd w:val="clear" w:color="auto" w:fill="FFFFFF"/>
        <w:spacing w:line="264" w:lineRule="exact"/>
        <w:ind w:left="6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posiadanie niezbędnej wiedzy i doświadczenia oraz dysponowanie </w:t>
      </w:r>
      <w:r>
        <w:rPr>
          <w:rFonts w:ascii="Arial Narrow" w:hAnsi="Arial Narrow" w:cs="Arial"/>
          <w:color w:val="000000"/>
          <w:sz w:val="26"/>
          <w:szCs w:val="26"/>
        </w:rPr>
        <w:t xml:space="preserve">potencjałem technicznym i </w:t>
      </w:r>
      <w:r w:rsidRPr="00E05C76">
        <w:rPr>
          <w:rFonts w:ascii="Arial Narrow" w:hAnsi="Arial Narrow" w:cs="Arial"/>
          <w:color w:val="000000"/>
          <w:sz w:val="26"/>
          <w:szCs w:val="26"/>
        </w:rPr>
        <w:t>osobami zdolnymi do wykonywania zamówienia:</w:t>
      </w:r>
    </w:p>
    <w:p w:rsidR="003013A1" w:rsidRPr="00E05C76" w:rsidRDefault="003013A1" w:rsidP="003013A1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W celu potwierdzenia spełniania warunku należy złożyć: </w:t>
      </w:r>
    </w:p>
    <w:p w:rsidR="003013A1" w:rsidRPr="00E05C76" w:rsidRDefault="003013A1" w:rsidP="003013A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wykaz wykonanych w okresie ostatnich trzech lat dostaw przed dniem wszczęcia postępowania. </w:t>
      </w:r>
    </w:p>
    <w:p w:rsidR="003013A1" w:rsidRDefault="003013A1" w:rsidP="003013A1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Zamawiający uzna warunek za spełniony jeżeli Wykonawca złoży sporządzony wykaz zrealizowanych zamówień polegających na dostawie </w:t>
      </w:r>
      <w:r>
        <w:rPr>
          <w:rFonts w:ascii="Arial Narrow" w:hAnsi="Arial Narrow" w:cs="Arial"/>
          <w:color w:val="000000"/>
          <w:sz w:val="26"/>
          <w:szCs w:val="26"/>
        </w:rPr>
        <w:t xml:space="preserve">minimum 20 kontenerów socjalno  - biurowych. </w:t>
      </w:r>
    </w:p>
    <w:p w:rsidR="003013A1" w:rsidRPr="00E05C76" w:rsidRDefault="003013A1" w:rsidP="003013A1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>znajdują się w sytuacji ekonomicznej i finansowej zapewniającej wykonanie zamówienia.</w:t>
      </w:r>
    </w:p>
    <w:p w:rsidR="003013A1" w:rsidRPr="00E05C76" w:rsidRDefault="003013A1" w:rsidP="003013A1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W celu potwierdzenia spełniania warunku należy złożyć: </w:t>
      </w:r>
    </w:p>
    <w:p w:rsidR="003013A1" w:rsidRPr="00E05C76" w:rsidRDefault="003013A1" w:rsidP="003013A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sprawozdanie finansowe, a jeżeli podlega ono badaniu przez biegłego rewidenta zgodnie z przepisami o rachunkowości również z opinią o badanym sprawozdaniu albo w przypadku Wykonawców nie zobowiązanych do sporządzania sprawozdania finansowego, innych dokumentów określających </w:t>
      </w:r>
      <w:r>
        <w:rPr>
          <w:rFonts w:ascii="Arial Narrow" w:hAnsi="Arial Narrow" w:cs="Arial"/>
          <w:color w:val="000000"/>
          <w:sz w:val="26"/>
          <w:szCs w:val="26"/>
        </w:rPr>
        <w:t>wynik finansowy</w:t>
      </w: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 oraz zobowiązania i należności - za ostatni rok obrotowy. </w:t>
      </w:r>
    </w:p>
    <w:p w:rsidR="003013A1" w:rsidRPr="00E05C76" w:rsidRDefault="003013A1" w:rsidP="003013A1">
      <w:pPr>
        <w:shd w:val="clear" w:color="auto" w:fill="FFFFFF"/>
        <w:spacing w:line="264" w:lineRule="exact"/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Zamawiający uzna warunek za spełniony jeśli ze złożonych przez Wykonawcę dokumentów będzie wynikało iż obroty w </w:t>
      </w:r>
      <w:r w:rsidRPr="00E05C76">
        <w:rPr>
          <w:rFonts w:ascii="Arial Narrow" w:hAnsi="Arial Narrow" w:cs="Arial"/>
          <w:color w:val="000000"/>
          <w:spacing w:val="-1"/>
          <w:sz w:val="26"/>
          <w:szCs w:val="26"/>
        </w:rPr>
        <w:t>ostatnim roku były minimum 2.000.000,00 zł.</w:t>
      </w:r>
    </w:p>
    <w:p w:rsidR="003013A1" w:rsidRPr="00E05C76" w:rsidRDefault="003013A1" w:rsidP="003013A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polisę lub inny dokument ubezpieczeniowy </w:t>
      </w:r>
      <w:r w:rsidRPr="00E05C76">
        <w:rPr>
          <w:rFonts w:ascii="Arial Narrow" w:hAnsi="Arial Narrow" w:cs="Arial"/>
          <w:color w:val="000000"/>
          <w:sz w:val="26"/>
          <w:szCs w:val="26"/>
        </w:rPr>
        <w:t>potwierdzający, że Wykonawca jest ubezpieczony od odpowiedzialności cywilnej w zakresie prowadzonej działalności gospodarczej.</w:t>
      </w:r>
    </w:p>
    <w:p w:rsidR="003013A1" w:rsidRPr="00E05C76" w:rsidRDefault="003013A1" w:rsidP="003013A1">
      <w:pPr>
        <w:shd w:val="clear" w:color="auto" w:fill="FFFFFF"/>
        <w:spacing w:line="264" w:lineRule="exact"/>
        <w:ind w:firstLine="60"/>
        <w:jc w:val="both"/>
        <w:rPr>
          <w:rFonts w:ascii="Arial Narrow" w:hAnsi="Arial Narrow" w:cs="Arial"/>
          <w:sz w:val="26"/>
          <w:szCs w:val="26"/>
        </w:rPr>
      </w:pPr>
    </w:p>
    <w:p w:rsidR="003013A1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  <w:r>
        <w:rPr>
          <w:rFonts w:ascii="Arial Narrow" w:hAnsi="Arial Narrow" w:cs="Arial"/>
          <w:color w:val="000000"/>
          <w:sz w:val="26"/>
          <w:szCs w:val="26"/>
        </w:rPr>
        <w:t>D</w:t>
      </w: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nie podlegają wykluczeniu z postępowania o udzielenie zamówienia na podstawie  art. 24 ust. 1 i 2 ustawy. Wypełnione oświadczenie – </w:t>
      </w:r>
      <w:r w:rsidRPr="00E05C76">
        <w:rPr>
          <w:rFonts w:ascii="Arial Narrow" w:hAnsi="Arial Narrow" w:cs="Arial"/>
          <w:color w:val="000000"/>
          <w:sz w:val="26"/>
          <w:szCs w:val="26"/>
          <w:u w:val="single"/>
        </w:rPr>
        <w:t xml:space="preserve">załącznik nr  </w:t>
      </w:r>
      <w:r>
        <w:rPr>
          <w:rFonts w:ascii="Arial Narrow" w:hAnsi="Arial Narrow" w:cs="Arial"/>
          <w:color w:val="000000"/>
          <w:sz w:val="26"/>
          <w:szCs w:val="26"/>
          <w:u w:val="single"/>
        </w:rPr>
        <w:t>3</w:t>
      </w:r>
      <w:r w:rsidRPr="00E05C76">
        <w:rPr>
          <w:rFonts w:ascii="Arial Narrow" w:hAnsi="Arial Narrow" w:cs="Arial"/>
          <w:color w:val="000000"/>
          <w:sz w:val="26"/>
          <w:szCs w:val="26"/>
          <w:u w:val="single"/>
        </w:rPr>
        <w:t>.</w:t>
      </w:r>
    </w:p>
    <w:p w:rsidR="003013A1" w:rsidRDefault="003013A1" w:rsidP="003013A1">
      <w:pPr>
        <w:shd w:val="clear" w:color="auto" w:fill="FFFFFF"/>
        <w:spacing w:line="264" w:lineRule="exact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b/>
          <w:color w:val="000000"/>
          <w:sz w:val="26"/>
          <w:szCs w:val="26"/>
        </w:rPr>
        <w:t>Opis przygotowania oferty</w:t>
      </w:r>
      <w:r w:rsidRPr="00E05C76">
        <w:rPr>
          <w:rFonts w:ascii="Arial Narrow" w:hAnsi="Arial Narrow" w:cs="Arial"/>
          <w:color w:val="000000"/>
          <w:sz w:val="26"/>
          <w:szCs w:val="26"/>
        </w:rPr>
        <w:t>:</w:t>
      </w:r>
    </w:p>
    <w:p w:rsidR="003013A1" w:rsidRPr="00E05C76" w:rsidRDefault="003013A1" w:rsidP="003013A1">
      <w:pPr>
        <w:shd w:val="clear" w:color="auto" w:fill="FFFFFF"/>
        <w:tabs>
          <w:tab w:val="left" w:pos="360"/>
        </w:tabs>
        <w:jc w:val="both"/>
        <w:rPr>
          <w:rFonts w:ascii="Arial Narrow" w:hAnsi="Arial Narrow" w:cs="Arial"/>
          <w:sz w:val="26"/>
          <w:szCs w:val="26"/>
        </w:rPr>
      </w:pPr>
    </w:p>
    <w:p w:rsidR="003013A1" w:rsidRPr="00290B7B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19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  <w:r w:rsidRPr="00290B7B">
        <w:rPr>
          <w:rFonts w:ascii="Arial Narrow" w:hAnsi="Arial Narrow" w:cs="Arial"/>
          <w:color w:val="000000"/>
          <w:spacing w:val="1"/>
          <w:sz w:val="26"/>
          <w:szCs w:val="26"/>
        </w:rPr>
        <w:t>Oferta musi być sporządzona w języku polskim, w formie pisemnej</w:t>
      </w:r>
      <w:r>
        <w:rPr>
          <w:rFonts w:ascii="Arial Narrow" w:hAnsi="Arial Narrow" w:cs="Arial"/>
          <w:color w:val="000000"/>
          <w:spacing w:val="1"/>
          <w:sz w:val="26"/>
          <w:szCs w:val="26"/>
        </w:rPr>
        <w:t>.</w:t>
      </w:r>
    </w:p>
    <w:p w:rsidR="003013A1" w:rsidRPr="00E05C76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1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290B7B">
        <w:rPr>
          <w:rFonts w:ascii="Arial Narrow" w:hAnsi="Arial Narrow" w:cs="Arial"/>
          <w:color w:val="000000"/>
          <w:spacing w:val="1"/>
          <w:sz w:val="26"/>
          <w:szCs w:val="26"/>
        </w:rPr>
        <w:t>Oferta oraz wszystkie wymagane załączniki wymagają podpisu osób uprawnionych do reprezentowania firmy, zgodnie z wymaganiami ustawowymi,</w:t>
      </w:r>
    </w:p>
    <w:p w:rsidR="003013A1" w:rsidRPr="00E05C76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1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6"/>
          <w:sz w:val="26"/>
          <w:szCs w:val="26"/>
        </w:rPr>
        <w:t xml:space="preserve">W przypadku kiedy ofertę składa kilka podmiotów wspólnie, ofertę oraz </w:t>
      </w: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 xml:space="preserve">załączniki muszą być podpisane przez osoby uprawnione do reprezentowania każdego </w:t>
      </w:r>
      <w:r w:rsidRPr="00E05C76">
        <w:rPr>
          <w:rFonts w:ascii="Arial Narrow" w:hAnsi="Arial Narrow" w:cs="Arial"/>
          <w:color w:val="000000"/>
          <w:sz w:val="26"/>
          <w:szCs w:val="26"/>
        </w:rPr>
        <w:t>z podmiotów,</w:t>
      </w:r>
    </w:p>
    <w:p w:rsidR="003013A1" w:rsidRPr="00E05C76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1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2"/>
          <w:sz w:val="26"/>
          <w:szCs w:val="26"/>
        </w:rPr>
        <w:t xml:space="preserve">Kilka podmiotów może złożyć ofertę wspólną, w tym przypadku podmioty te ponoszą </w:t>
      </w:r>
      <w:r w:rsidRPr="00E05C76">
        <w:rPr>
          <w:rFonts w:ascii="Arial Narrow" w:hAnsi="Arial Narrow" w:cs="Arial"/>
          <w:color w:val="000000"/>
          <w:spacing w:val="3"/>
          <w:sz w:val="26"/>
          <w:szCs w:val="26"/>
        </w:rPr>
        <w:t xml:space="preserve">solidarną    odpowiedzialność    za    niewykonanie    lub    nienależyte    wykonanie </w:t>
      </w: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>zobowiązania. Oferty składa się w jednym egzemplarzu,</w:t>
      </w:r>
    </w:p>
    <w:p w:rsidR="003013A1" w:rsidRPr="005A56CE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130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pacing w:val="1"/>
          <w:sz w:val="26"/>
          <w:szCs w:val="26"/>
        </w:rPr>
        <w:lastRenderedPageBreak/>
        <w:t xml:space="preserve">Koszt dostawy i montażu </w:t>
      </w:r>
      <w:proofErr w:type="spellStart"/>
      <w:r>
        <w:rPr>
          <w:rFonts w:ascii="Arial Narrow" w:hAnsi="Arial Narrow" w:cs="Arial"/>
          <w:color w:val="000000"/>
          <w:spacing w:val="1"/>
          <w:sz w:val="26"/>
          <w:szCs w:val="26"/>
        </w:rPr>
        <w:t>kontererów</w:t>
      </w:r>
      <w:proofErr w:type="spellEnd"/>
      <w:r>
        <w:rPr>
          <w:rFonts w:ascii="Arial Narrow" w:hAnsi="Arial Narrow" w:cs="Arial"/>
          <w:color w:val="000000"/>
          <w:spacing w:val="1"/>
          <w:sz w:val="26"/>
          <w:szCs w:val="26"/>
        </w:rPr>
        <w:t xml:space="preserve"> </w:t>
      </w: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>mus</w:t>
      </w:r>
      <w:r>
        <w:rPr>
          <w:rFonts w:ascii="Arial Narrow" w:hAnsi="Arial Narrow" w:cs="Arial"/>
          <w:color w:val="000000"/>
          <w:spacing w:val="1"/>
          <w:sz w:val="26"/>
          <w:szCs w:val="26"/>
        </w:rPr>
        <w:t>i</w:t>
      </w: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 xml:space="preserve"> być podan</w:t>
      </w:r>
      <w:r>
        <w:rPr>
          <w:rFonts w:ascii="Arial Narrow" w:hAnsi="Arial Narrow" w:cs="Arial"/>
          <w:color w:val="000000"/>
          <w:spacing w:val="1"/>
          <w:sz w:val="26"/>
          <w:szCs w:val="26"/>
        </w:rPr>
        <w:t>y</w:t>
      </w: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 xml:space="preserve"> cyfrowo i słownie, z wyodrębnieniem podatku </w:t>
      </w:r>
      <w:r>
        <w:rPr>
          <w:rFonts w:ascii="Arial Narrow" w:hAnsi="Arial Narrow" w:cs="Arial"/>
          <w:color w:val="000000"/>
          <w:spacing w:val="1"/>
          <w:sz w:val="26"/>
          <w:szCs w:val="26"/>
        </w:rPr>
        <w:t>VAT, w PLN</w:t>
      </w:r>
    </w:p>
    <w:p w:rsidR="003013A1" w:rsidRPr="005A56CE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130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  <w:r>
        <w:rPr>
          <w:rFonts w:ascii="Arial Narrow" w:hAnsi="Arial Narrow" w:cs="Arial"/>
          <w:color w:val="000000"/>
          <w:spacing w:val="1"/>
          <w:sz w:val="26"/>
          <w:szCs w:val="26"/>
        </w:rPr>
        <w:t xml:space="preserve">Do oferty należy złożyć podpisany wzór umowy na dostawę i montaż kontenerów socjalno – biurowych  - </w:t>
      </w:r>
      <w:r w:rsidRPr="005A56CE">
        <w:rPr>
          <w:rFonts w:ascii="Arial Narrow" w:hAnsi="Arial Narrow" w:cs="Arial"/>
          <w:color w:val="000000"/>
          <w:spacing w:val="1"/>
          <w:sz w:val="26"/>
          <w:szCs w:val="26"/>
          <w:u w:val="single"/>
        </w:rPr>
        <w:t>załącznik nr 4</w:t>
      </w:r>
    </w:p>
    <w:p w:rsidR="003013A1" w:rsidRPr="00E05C76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144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>Każdy oferent może złożyć w niniejszym przetargu tylko jedną ofertę,</w:t>
      </w:r>
    </w:p>
    <w:p w:rsidR="003013A1" w:rsidRPr="005A56CE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53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4"/>
          <w:sz w:val="26"/>
          <w:szCs w:val="26"/>
        </w:rPr>
        <w:t xml:space="preserve">Poprawki w ofercie muszą być naniesione czytelnie oraz opatrzone podpisem osoby </w:t>
      </w:r>
      <w:r w:rsidRPr="00E05C76">
        <w:rPr>
          <w:rFonts w:ascii="Arial Narrow" w:hAnsi="Arial Narrow" w:cs="Arial"/>
          <w:color w:val="000000"/>
          <w:sz w:val="26"/>
          <w:szCs w:val="26"/>
        </w:rPr>
        <w:t>podpisującej ofertę.</w:t>
      </w:r>
    </w:p>
    <w:p w:rsidR="003013A1" w:rsidRDefault="003013A1" w:rsidP="003013A1">
      <w:pPr>
        <w:widowControl w:val="0"/>
        <w:numPr>
          <w:ilvl w:val="1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3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Wzór formularza ofertowego przedstawia </w:t>
      </w:r>
      <w:r w:rsidRPr="00E05C76">
        <w:rPr>
          <w:rFonts w:ascii="Arial Narrow" w:hAnsi="Arial Narrow" w:cs="Arial"/>
          <w:color w:val="000000"/>
          <w:sz w:val="26"/>
          <w:szCs w:val="26"/>
          <w:u w:val="single"/>
        </w:rPr>
        <w:t xml:space="preserve">załącznik nr </w:t>
      </w:r>
      <w:r>
        <w:rPr>
          <w:rFonts w:ascii="Arial Narrow" w:hAnsi="Arial Narrow" w:cs="Arial"/>
          <w:color w:val="000000"/>
          <w:sz w:val="26"/>
          <w:szCs w:val="26"/>
          <w:u w:val="single"/>
        </w:rPr>
        <w:t>2</w:t>
      </w:r>
    </w:p>
    <w:p w:rsidR="003013A1" w:rsidRPr="00E05C76" w:rsidRDefault="003013A1" w:rsidP="003013A1">
      <w:pPr>
        <w:shd w:val="clear" w:color="auto" w:fill="FFFFFF"/>
        <w:tabs>
          <w:tab w:val="left" w:pos="567"/>
          <w:tab w:val="num" w:pos="709"/>
        </w:tabs>
        <w:spacing w:before="53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tabs>
          <w:tab w:val="left" w:pos="-142"/>
        </w:tabs>
        <w:spacing w:before="1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2"/>
          <w:sz w:val="26"/>
          <w:szCs w:val="26"/>
        </w:rPr>
        <w:t xml:space="preserve">W przypadku jakichkolwiek wątpliwości prosimy o natychmiastowe kontaktowanie się z </w:t>
      </w:r>
      <w:r w:rsidRPr="00E05C76">
        <w:rPr>
          <w:rFonts w:ascii="Arial Narrow" w:hAnsi="Arial Narrow" w:cs="Arial"/>
          <w:color w:val="000000"/>
          <w:sz w:val="26"/>
          <w:szCs w:val="26"/>
        </w:rPr>
        <w:t>Zamawiającym.</w:t>
      </w:r>
    </w:p>
    <w:p w:rsidR="003013A1" w:rsidRPr="00E05C76" w:rsidRDefault="003013A1" w:rsidP="003013A1">
      <w:pPr>
        <w:shd w:val="clear" w:color="auto" w:fill="FFFFFF"/>
        <w:ind w:right="10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</w:p>
    <w:p w:rsidR="003013A1" w:rsidRPr="00F52AD4" w:rsidRDefault="003013A1" w:rsidP="003013A1">
      <w:pPr>
        <w:widowControl w:val="0"/>
        <w:numPr>
          <w:ilvl w:val="0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pacing w:val="1"/>
          <w:sz w:val="26"/>
          <w:szCs w:val="26"/>
        </w:rPr>
      </w:pPr>
      <w:r w:rsidRPr="00E05C76">
        <w:rPr>
          <w:rFonts w:ascii="Arial Narrow" w:hAnsi="Arial Narrow" w:cs="Arial"/>
          <w:b/>
          <w:color w:val="000000"/>
          <w:spacing w:val="1"/>
          <w:sz w:val="26"/>
          <w:szCs w:val="26"/>
        </w:rPr>
        <w:t>Miejsce dostawy</w:t>
      </w:r>
      <w:r>
        <w:rPr>
          <w:rFonts w:ascii="Arial Narrow" w:hAnsi="Arial Narrow" w:cs="Arial"/>
          <w:color w:val="000000"/>
          <w:spacing w:val="1"/>
          <w:sz w:val="26"/>
          <w:szCs w:val="26"/>
        </w:rPr>
        <w:t xml:space="preserve"> </w:t>
      </w:r>
      <w:r w:rsidRPr="00F52AD4">
        <w:rPr>
          <w:rFonts w:ascii="Arial Narrow" w:hAnsi="Arial Narrow" w:cs="Arial"/>
          <w:b/>
          <w:color w:val="000000"/>
          <w:spacing w:val="1"/>
          <w:sz w:val="26"/>
          <w:szCs w:val="26"/>
        </w:rPr>
        <w:t xml:space="preserve">i montażu </w:t>
      </w:r>
      <w:r>
        <w:rPr>
          <w:rFonts w:ascii="Arial Narrow" w:hAnsi="Arial Narrow" w:cs="Arial"/>
          <w:b/>
          <w:color w:val="000000"/>
          <w:spacing w:val="1"/>
          <w:sz w:val="26"/>
          <w:szCs w:val="26"/>
        </w:rPr>
        <w:t xml:space="preserve">kontenerów </w:t>
      </w:r>
    </w:p>
    <w:p w:rsidR="003013A1" w:rsidRPr="00E05C76" w:rsidRDefault="003013A1" w:rsidP="003013A1">
      <w:pPr>
        <w:shd w:val="clear" w:color="auto" w:fill="FFFFFF"/>
        <w:tabs>
          <w:tab w:val="left" w:pos="394"/>
        </w:tabs>
        <w:ind w:left="426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pacing w:val="-17"/>
          <w:sz w:val="26"/>
          <w:szCs w:val="26"/>
          <w:u w:val="single"/>
        </w:rPr>
      </w:pP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 xml:space="preserve">Siedziba  Zamawiającego na koszt </w:t>
      </w:r>
      <w:r>
        <w:rPr>
          <w:rFonts w:ascii="Arial Narrow" w:hAnsi="Arial Narrow" w:cs="Arial"/>
          <w:color w:val="000000"/>
          <w:spacing w:val="1"/>
          <w:sz w:val="26"/>
          <w:szCs w:val="26"/>
        </w:rPr>
        <w:t>Wykonawcy</w:t>
      </w: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>.</w:t>
      </w:r>
      <w:r w:rsidRPr="00E05C76">
        <w:rPr>
          <w:rFonts w:ascii="Arial Narrow" w:hAnsi="Arial Narrow" w:cs="Arial"/>
          <w:color w:val="000000"/>
          <w:spacing w:val="-17"/>
          <w:sz w:val="26"/>
          <w:szCs w:val="26"/>
          <w:u w:val="single"/>
        </w:rPr>
        <w:t xml:space="preserve"> </w:t>
      </w:r>
    </w:p>
    <w:p w:rsidR="003013A1" w:rsidRPr="00E05C76" w:rsidRDefault="003013A1" w:rsidP="003013A1">
      <w:pPr>
        <w:shd w:val="clear" w:color="auto" w:fill="FFFFFF"/>
        <w:tabs>
          <w:tab w:val="left" w:pos="394"/>
        </w:tabs>
        <w:jc w:val="both"/>
        <w:rPr>
          <w:rFonts w:ascii="Arial Narrow" w:hAnsi="Arial Narrow" w:cs="Arial"/>
          <w:color w:val="000000"/>
          <w:spacing w:val="6"/>
          <w:sz w:val="26"/>
          <w:szCs w:val="26"/>
        </w:rPr>
      </w:pPr>
    </w:p>
    <w:p w:rsidR="003013A1" w:rsidRDefault="003013A1" w:rsidP="003013A1">
      <w:pPr>
        <w:shd w:val="clear" w:color="auto" w:fill="FFFFFF"/>
        <w:tabs>
          <w:tab w:val="left" w:pos="394"/>
        </w:tabs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E05C76">
        <w:rPr>
          <w:rFonts w:ascii="Arial Narrow" w:hAnsi="Arial Narrow" w:cs="Arial"/>
          <w:b/>
          <w:color w:val="000000"/>
          <w:spacing w:val="6"/>
          <w:sz w:val="26"/>
          <w:szCs w:val="26"/>
        </w:rPr>
        <w:t xml:space="preserve">PO OTWARCIU KOPERT OFERTY, KTÓRE ZOSTANĄ UZNANE ZA WAŻNE, CZYLI TE, KTÓRE SĄ ZGODNE ZE </w:t>
      </w:r>
      <w:r w:rsidRPr="00E05C76">
        <w:rPr>
          <w:rFonts w:ascii="Arial Narrow" w:hAnsi="Arial Narrow" w:cs="Arial"/>
          <w:b/>
          <w:color w:val="000000"/>
          <w:sz w:val="26"/>
          <w:szCs w:val="26"/>
        </w:rPr>
        <w:t>SPECYFIKACJĄ PRZEDSTAWIONĄ W DOKUMENTACH PRZETARGOWYCH PODLEGAĆ BĘDĄ OCENIE KOMISJI PRZETARGOWEJ METODĄ PUNKTOWĄ W SKALI OD 0 DO 100.</w:t>
      </w:r>
    </w:p>
    <w:p w:rsidR="008D46DC" w:rsidRPr="008D46DC" w:rsidRDefault="008D46DC" w:rsidP="003013A1">
      <w:pPr>
        <w:shd w:val="clear" w:color="auto" w:fill="FFFFFF"/>
        <w:tabs>
          <w:tab w:val="left" w:pos="394"/>
        </w:tabs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tabs>
          <w:tab w:val="left" w:pos="394"/>
          <w:tab w:val="num" w:pos="1440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E05C76">
        <w:rPr>
          <w:rFonts w:ascii="Arial Narrow" w:hAnsi="Arial Narrow" w:cs="Arial"/>
          <w:b/>
          <w:color w:val="000000"/>
          <w:sz w:val="26"/>
          <w:szCs w:val="26"/>
        </w:rPr>
        <w:t>Opis kryteriów, którymi zamawiający będzie się kierował przy wyborze oferty.</w:t>
      </w:r>
    </w:p>
    <w:p w:rsidR="003013A1" w:rsidRPr="00E05C76" w:rsidRDefault="003013A1" w:rsidP="003013A1">
      <w:pPr>
        <w:shd w:val="clear" w:color="auto" w:fill="FFFFFF"/>
        <w:tabs>
          <w:tab w:val="left" w:pos="394"/>
        </w:tabs>
        <w:spacing w:before="5"/>
        <w:ind w:left="1080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1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>Kryteria i ich znaczenie procentowe:</w:t>
      </w:r>
    </w:p>
    <w:p w:rsidR="003013A1" w:rsidRPr="00E05C76" w:rsidRDefault="003013A1" w:rsidP="003013A1">
      <w:pPr>
        <w:shd w:val="clear" w:color="auto" w:fill="FFFFFF"/>
        <w:tabs>
          <w:tab w:val="left" w:pos="394"/>
        </w:tabs>
        <w:spacing w:before="5"/>
        <w:ind w:left="426" w:hanging="426"/>
        <w:jc w:val="both"/>
        <w:rPr>
          <w:rFonts w:ascii="Arial Narrow" w:hAnsi="Arial Narrow" w:cs="Arial"/>
          <w:sz w:val="26"/>
          <w:szCs w:val="26"/>
        </w:rPr>
      </w:pPr>
    </w:p>
    <w:p w:rsidR="003013A1" w:rsidRPr="006E2AE6" w:rsidRDefault="003013A1" w:rsidP="003013A1">
      <w:pPr>
        <w:shd w:val="clear" w:color="auto" w:fill="FFFFFF"/>
        <w:tabs>
          <w:tab w:val="left" w:pos="394"/>
        </w:tabs>
        <w:spacing w:before="5"/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sz w:val="26"/>
          <w:szCs w:val="26"/>
        </w:rPr>
        <w:t>Zostaną zastosowane następujące kryteria oceny ofert: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5"/>
        <w:gridCol w:w="6250"/>
        <w:gridCol w:w="1243"/>
      </w:tblGrid>
      <w:tr w:rsidR="003013A1" w:rsidRPr="00B14F7B" w:rsidTr="00316308">
        <w:tc>
          <w:tcPr>
            <w:tcW w:w="1809" w:type="dxa"/>
          </w:tcPr>
          <w:p w:rsidR="003013A1" w:rsidRPr="00B14F7B" w:rsidRDefault="003013A1" w:rsidP="00316308">
            <w:pPr>
              <w:shd w:val="clear" w:color="auto" w:fill="FFFFFF"/>
              <w:tabs>
                <w:tab w:val="left" w:pos="2552"/>
              </w:tabs>
              <w:spacing w:before="10"/>
              <w:jc w:val="both"/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</w:pPr>
            <w:r w:rsidRPr="00B14F7B">
              <w:rPr>
                <w:rFonts w:ascii="Arial Narrow" w:hAnsi="Arial Narrow"/>
                <w:b/>
                <w:color w:val="000000"/>
                <w:spacing w:val="3"/>
                <w:sz w:val="26"/>
                <w:szCs w:val="26"/>
              </w:rPr>
              <w:t>Kryterium A</w:t>
            </w:r>
            <w:r w:rsidRPr="00B14F7B"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 xml:space="preserve"> - </w:t>
            </w:r>
          </w:p>
        </w:tc>
        <w:tc>
          <w:tcPr>
            <w:tcW w:w="6379" w:type="dxa"/>
          </w:tcPr>
          <w:p w:rsidR="003013A1" w:rsidRPr="00B14F7B" w:rsidRDefault="003013A1" w:rsidP="00316308">
            <w:pPr>
              <w:shd w:val="clear" w:color="auto" w:fill="FFFFFF"/>
              <w:tabs>
                <w:tab w:val="left" w:pos="2552"/>
              </w:tabs>
              <w:spacing w:before="10"/>
              <w:jc w:val="both"/>
              <w:rPr>
                <w:rFonts w:ascii="Arial Narrow" w:hAnsi="Arial Narrow"/>
                <w:b/>
                <w:color w:val="000000"/>
                <w:spacing w:val="3"/>
                <w:sz w:val="26"/>
                <w:szCs w:val="26"/>
              </w:rPr>
            </w:pPr>
            <w:r w:rsidRPr="00B14F7B"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 xml:space="preserve">całkowity koszt </w:t>
            </w:r>
            <w:proofErr w:type="spellStart"/>
            <w:r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>maszyny</w:t>
            </w:r>
            <w:proofErr w:type="spellEnd"/>
          </w:p>
        </w:tc>
        <w:tc>
          <w:tcPr>
            <w:tcW w:w="1258" w:type="dxa"/>
            <w:vAlign w:val="center"/>
          </w:tcPr>
          <w:p w:rsidR="003013A1" w:rsidRPr="00B14F7B" w:rsidRDefault="003013A1" w:rsidP="00316308">
            <w:pPr>
              <w:shd w:val="clear" w:color="auto" w:fill="FFFFFF"/>
              <w:tabs>
                <w:tab w:val="left" w:pos="2552"/>
              </w:tabs>
              <w:spacing w:before="10"/>
              <w:jc w:val="center"/>
              <w:rPr>
                <w:rFonts w:ascii="Arial Narrow" w:hAnsi="Arial Narrow"/>
                <w:b/>
                <w:color w:val="000000"/>
                <w:spacing w:val="3"/>
                <w:sz w:val="26"/>
                <w:szCs w:val="26"/>
              </w:rPr>
            </w:pPr>
            <w:r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>80</w:t>
            </w:r>
            <w:r w:rsidRPr="00B14F7B"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>%</w:t>
            </w:r>
          </w:p>
        </w:tc>
      </w:tr>
      <w:tr w:rsidR="003013A1" w:rsidRPr="00B14F7B" w:rsidTr="00316308">
        <w:tc>
          <w:tcPr>
            <w:tcW w:w="1809" w:type="dxa"/>
          </w:tcPr>
          <w:p w:rsidR="003013A1" w:rsidRPr="00B14F7B" w:rsidRDefault="003013A1" w:rsidP="00316308">
            <w:pPr>
              <w:shd w:val="clear" w:color="auto" w:fill="FFFFFF"/>
              <w:tabs>
                <w:tab w:val="left" w:pos="1834"/>
              </w:tabs>
              <w:spacing w:before="10"/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14F7B">
              <w:rPr>
                <w:rFonts w:ascii="Arial Narrow" w:hAnsi="Arial Narrow"/>
                <w:b/>
                <w:color w:val="000000"/>
                <w:spacing w:val="3"/>
                <w:sz w:val="26"/>
                <w:szCs w:val="26"/>
              </w:rPr>
              <w:t>Kryterium C</w:t>
            </w:r>
            <w:r w:rsidRPr="00B14F7B"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 xml:space="preserve"> -</w:t>
            </w:r>
          </w:p>
        </w:tc>
        <w:tc>
          <w:tcPr>
            <w:tcW w:w="6379" w:type="dxa"/>
          </w:tcPr>
          <w:p w:rsidR="003013A1" w:rsidRPr="00B14F7B" w:rsidRDefault="003013A1" w:rsidP="00316308">
            <w:pPr>
              <w:shd w:val="clear" w:color="auto" w:fill="FFFFFF"/>
              <w:tabs>
                <w:tab w:val="left" w:pos="1834"/>
              </w:tabs>
              <w:spacing w:before="10"/>
              <w:jc w:val="both"/>
              <w:rPr>
                <w:rFonts w:ascii="Arial Narrow" w:hAnsi="Arial Narrow"/>
                <w:b/>
                <w:color w:val="000000"/>
                <w:spacing w:val="3"/>
                <w:sz w:val="26"/>
                <w:szCs w:val="26"/>
              </w:rPr>
            </w:pPr>
            <w:r w:rsidRPr="00B14F7B"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>termin dostawy</w:t>
            </w:r>
          </w:p>
        </w:tc>
        <w:tc>
          <w:tcPr>
            <w:tcW w:w="1258" w:type="dxa"/>
            <w:vAlign w:val="center"/>
          </w:tcPr>
          <w:p w:rsidR="003013A1" w:rsidRPr="00B14F7B" w:rsidRDefault="003013A1" w:rsidP="00316308">
            <w:pPr>
              <w:shd w:val="clear" w:color="auto" w:fill="FFFFFF"/>
              <w:tabs>
                <w:tab w:val="left" w:pos="1834"/>
              </w:tabs>
              <w:spacing w:before="10"/>
              <w:jc w:val="center"/>
              <w:rPr>
                <w:rFonts w:ascii="Arial Narrow" w:hAnsi="Arial Narrow"/>
                <w:b/>
                <w:color w:val="000000"/>
                <w:spacing w:val="3"/>
                <w:sz w:val="26"/>
                <w:szCs w:val="26"/>
              </w:rPr>
            </w:pPr>
            <w:r w:rsidRPr="00B14F7B"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>20%</w:t>
            </w:r>
          </w:p>
        </w:tc>
      </w:tr>
    </w:tbl>
    <w:p w:rsidR="003013A1" w:rsidRDefault="003013A1" w:rsidP="003013A1">
      <w:pPr>
        <w:shd w:val="clear" w:color="auto" w:fill="FFFFFF"/>
        <w:tabs>
          <w:tab w:val="left" w:pos="709"/>
          <w:tab w:val="left" w:pos="9214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</w:p>
    <w:p w:rsidR="003013A1" w:rsidRPr="000615E5" w:rsidRDefault="003013A1" w:rsidP="003013A1">
      <w:pPr>
        <w:widowControl w:val="0"/>
        <w:numPr>
          <w:ilvl w:val="1"/>
          <w:numId w:val="18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right="16"/>
        <w:jc w:val="both"/>
        <w:rPr>
          <w:rFonts w:ascii="Arial Narrow" w:hAnsi="Arial Narrow"/>
          <w:color w:val="000000"/>
          <w:sz w:val="26"/>
          <w:szCs w:val="26"/>
        </w:rPr>
      </w:pPr>
      <w:r w:rsidRPr="000615E5">
        <w:rPr>
          <w:rFonts w:ascii="Arial Narrow" w:hAnsi="Arial Narrow"/>
          <w:color w:val="000000"/>
          <w:sz w:val="26"/>
          <w:szCs w:val="26"/>
        </w:rPr>
        <w:t>Zamawiający w celu oceny oferty posługiwał się będzie następującym wzorem:</w:t>
      </w:r>
    </w:p>
    <w:p w:rsidR="003013A1" w:rsidRPr="000615E5" w:rsidRDefault="003013A1" w:rsidP="003013A1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</w:p>
    <w:p w:rsidR="003013A1" w:rsidRPr="006E2AE6" w:rsidRDefault="003013A1" w:rsidP="003013A1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  <w:vertAlign w:val="subscript"/>
        </w:rPr>
      </w:pPr>
      <w:proofErr w:type="spellStart"/>
      <w:r w:rsidRPr="006E2AE6">
        <w:rPr>
          <w:rFonts w:ascii="Arial Narrow" w:hAnsi="Arial Narrow" w:cs="Arial"/>
          <w:b/>
          <w:color w:val="000000"/>
          <w:sz w:val="28"/>
          <w:szCs w:val="28"/>
        </w:rPr>
        <w:t>W</w:t>
      </w:r>
      <w:r w:rsidRPr="006E2AE6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o</w:t>
      </w:r>
      <w:proofErr w:type="spellEnd"/>
      <w:r w:rsidRPr="006E2AE6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 xml:space="preserve"> </w:t>
      </w:r>
      <w:r w:rsidRPr="006E2AE6">
        <w:rPr>
          <w:rFonts w:ascii="Arial Narrow" w:hAnsi="Arial Narrow" w:cs="Arial"/>
          <w:b/>
          <w:color w:val="000000"/>
          <w:sz w:val="28"/>
          <w:szCs w:val="28"/>
        </w:rPr>
        <w:t>= A</w:t>
      </w:r>
      <w:r w:rsidRPr="006E2AE6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6E2AE6">
        <w:rPr>
          <w:rFonts w:ascii="Arial Narrow" w:hAnsi="Arial Narrow" w:cs="Arial"/>
          <w:b/>
          <w:color w:val="000000"/>
          <w:sz w:val="28"/>
          <w:szCs w:val="28"/>
        </w:rPr>
        <w:t xml:space="preserve"> x 0,7 + </w:t>
      </w:r>
      <w:proofErr w:type="spellStart"/>
      <w:r w:rsidRPr="006E2AE6">
        <w:rPr>
          <w:rFonts w:ascii="Arial Narrow" w:hAnsi="Arial Narrow" w:cs="Arial"/>
          <w:b/>
          <w:color w:val="000000"/>
          <w:sz w:val="28"/>
          <w:szCs w:val="28"/>
        </w:rPr>
        <w:t>B</w:t>
      </w:r>
      <w:r w:rsidRPr="006E2AE6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6E2AE6">
        <w:rPr>
          <w:rFonts w:ascii="Arial Narrow" w:hAnsi="Arial Narrow" w:cs="Arial"/>
          <w:b/>
          <w:color w:val="000000"/>
          <w:sz w:val="28"/>
          <w:szCs w:val="28"/>
        </w:rPr>
        <w:t xml:space="preserve"> x 0,2</w:t>
      </w:r>
    </w:p>
    <w:p w:rsidR="003013A1" w:rsidRPr="006E2AE6" w:rsidRDefault="003013A1" w:rsidP="003013A1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013A1" w:rsidRPr="000615E5" w:rsidRDefault="003013A1" w:rsidP="003013A1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0615E5">
        <w:rPr>
          <w:rFonts w:ascii="Arial Narrow" w:hAnsi="Arial Narrow"/>
          <w:color w:val="000000"/>
          <w:sz w:val="26"/>
          <w:szCs w:val="26"/>
        </w:rPr>
        <w:t>W</w:t>
      </w:r>
      <w:r w:rsidRPr="000615E5">
        <w:rPr>
          <w:rFonts w:ascii="Arial Narrow" w:hAnsi="Arial Narrow"/>
          <w:color w:val="000000"/>
          <w:sz w:val="26"/>
          <w:szCs w:val="26"/>
          <w:vertAlign w:val="subscript"/>
        </w:rPr>
        <w:t>o</w:t>
      </w:r>
      <w:proofErr w:type="spellEnd"/>
      <w:r w:rsidRPr="000615E5">
        <w:rPr>
          <w:rFonts w:ascii="Arial Narrow" w:hAnsi="Arial Narrow"/>
          <w:color w:val="000000"/>
          <w:sz w:val="26"/>
          <w:szCs w:val="26"/>
        </w:rPr>
        <w:t xml:space="preserve"> – wskaźnik oceny oferty</w:t>
      </w:r>
    </w:p>
    <w:p w:rsidR="003013A1" w:rsidRPr="006E2AE6" w:rsidRDefault="003013A1" w:rsidP="003013A1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  <w:lang w:val="en-US"/>
        </w:rPr>
      </w:pPr>
      <w:r w:rsidRPr="006E2AE6">
        <w:rPr>
          <w:rFonts w:ascii="Arial Narrow" w:hAnsi="Arial Narrow"/>
          <w:color w:val="000000"/>
          <w:sz w:val="26"/>
          <w:szCs w:val="26"/>
          <w:lang w:val="en-US"/>
        </w:rPr>
        <w:t xml:space="preserve">n – </w:t>
      </w:r>
      <w:proofErr w:type="spellStart"/>
      <w:r w:rsidRPr="006E2AE6">
        <w:rPr>
          <w:rFonts w:ascii="Arial Narrow" w:hAnsi="Arial Narrow"/>
          <w:color w:val="000000"/>
          <w:sz w:val="26"/>
          <w:szCs w:val="26"/>
          <w:lang w:val="en-US"/>
        </w:rPr>
        <w:t>numer</w:t>
      </w:r>
      <w:proofErr w:type="spellEnd"/>
      <w:r w:rsidRPr="006E2AE6">
        <w:rPr>
          <w:rFonts w:ascii="Arial Narrow" w:hAnsi="Arial Narrow"/>
          <w:color w:val="000000"/>
          <w:sz w:val="26"/>
          <w:szCs w:val="26"/>
          <w:lang w:val="en-US"/>
        </w:rPr>
        <w:t xml:space="preserve"> </w:t>
      </w:r>
      <w:proofErr w:type="spellStart"/>
      <w:r w:rsidRPr="006E2AE6">
        <w:rPr>
          <w:rFonts w:ascii="Arial Narrow" w:hAnsi="Arial Narrow"/>
          <w:color w:val="000000"/>
          <w:sz w:val="26"/>
          <w:szCs w:val="26"/>
          <w:lang w:val="en-US"/>
        </w:rPr>
        <w:t>oferty</w:t>
      </w:r>
      <w:proofErr w:type="spellEnd"/>
    </w:p>
    <w:p w:rsidR="003013A1" w:rsidRPr="006E2AE6" w:rsidRDefault="003013A1" w:rsidP="003013A1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  <w:lang w:val="en-US"/>
        </w:rPr>
      </w:pPr>
    </w:p>
    <w:p w:rsidR="003013A1" w:rsidRPr="001A0F9F" w:rsidRDefault="003013A1" w:rsidP="003013A1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  <w:lang w:val="en-US"/>
        </w:rPr>
      </w:pPr>
      <w:r w:rsidRPr="001A0F9F">
        <w:rPr>
          <w:rFonts w:ascii="Arial Narrow" w:hAnsi="Arial Narrow" w:cs="Arial"/>
          <w:b/>
          <w:color w:val="000000"/>
          <w:sz w:val="28"/>
          <w:szCs w:val="28"/>
          <w:lang w:val="en-US"/>
        </w:rPr>
        <w:t>A</w:t>
      </w:r>
      <w:r w:rsidRPr="001A0F9F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n</w:t>
      </w:r>
      <w:r w:rsidRPr="001A0F9F">
        <w:rPr>
          <w:rFonts w:ascii="Arial Narrow" w:hAnsi="Arial Narrow" w:cs="Arial"/>
          <w:b/>
          <w:color w:val="000000"/>
          <w:sz w:val="28"/>
          <w:szCs w:val="28"/>
          <w:lang w:val="en-US"/>
        </w:rPr>
        <w:t xml:space="preserve"> = </w:t>
      </w:r>
      <w:proofErr w:type="spellStart"/>
      <w:r w:rsidRPr="001A0F9F">
        <w:rPr>
          <w:rFonts w:ascii="Arial Narrow" w:hAnsi="Arial Narrow" w:cs="Arial"/>
          <w:b/>
          <w:color w:val="000000"/>
          <w:sz w:val="28"/>
          <w:szCs w:val="28"/>
          <w:lang w:val="en-US"/>
        </w:rPr>
        <w:t>P</w:t>
      </w:r>
      <w:r w:rsidRPr="001A0F9F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min</w:t>
      </w:r>
      <w:proofErr w:type="spellEnd"/>
      <w:r w:rsidRPr="001A0F9F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 xml:space="preserve"> </w:t>
      </w:r>
      <w:r w:rsidRPr="001A0F9F">
        <w:rPr>
          <w:rFonts w:ascii="Arial Narrow" w:hAnsi="Arial Narrow" w:cs="Arial"/>
          <w:b/>
          <w:color w:val="000000"/>
          <w:sz w:val="28"/>
          <w:szCs w:val="28"/>
          <w:lang w:val="en-US"/>
        </w:rPr>
        <w:t xml:space="preserve">/ </w:t>
      </w:r>
      <w:proofErr w:type="spellStart"/>
      <w:r w:rsidRPr="001A0F9F">
        <w:rPr>
          <w:rFonts w:ascii="Arial Narrow" w:hAnsi="Arial Narrow" w:cs="Arial"/>
          <w:b/>
          <w:color w:val="000000"/>
          <w:sz w:val="28"/>
          <w:szCs w:val="28"/>
          <w:lang w:val="en-US"/>
        </w:rPr>
        <w:t>P</w:t>
      </w:r>
      <w:r w:rsidRPr="001A0F9F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1A0F9F">
        <w:rPr>
          <w:rFonts w:ascii="Arial Narrow" w:hAnsi="Arial Narrow" w:cs="Arial"/>
          <w:b/>
          <w:color w:val="000000"/>
          <w:sz w:val="28"/>
          <w:szCs w:val="28"/>
          <w:lang w:val="en-US"/>
        </w:rPr>
        <w:t xml:space="preserve"> x </w:t>
      </w:r>
      <w:r>
        <w:rPr>
          <w:rFonts w:ascii="Arial Narrow" w:hAnsi="Arial Narrow" w:cs="Arial"/>
          <w:b/>
          <w:color w:val="000000"/>
          <w:sz w:val="28"/>
          <w:szCs w:val="28"/>
          <w:lang w:val="en-US"/>
        </w:rPr>
        <w:t>100</w:t>
      </w:r>
      <w:r w:rsidRPr="001A0F9F">
        <w:rPr>
          <w:rFonts w:ascii="Arial Narrow" w:hAnsi="Arial Narrow" w:cs="Arial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A0F9F">
        <w:rPr>
          <w:rFonts w:ascii="Arial Narrow" w:hAnsi="Arial Narrow" w:cs="Arial"/>
          <w:b/>
          <w:color w:val="000000"/>
          <w:sz w:val="28"/>
          <w:szCs w:val="28"/>
          <w:lang w:val="en-US"/>
        </w:rPr>
        <w:t>pkt</w:t>
      </w:r>
      <w:proofErr w:type="spellEnd"/>
    </w:p>
    <w:p w:rsidR="003013A1" w:rsidRPr="001A0F9F" w:rsidRDefault="003013A1" w:rsidP="003013A1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  <w:lang w:val="en-US"/>
        </w:rPr>
      </w:pPr>
    </w:p>
    <w:p w:rsidR="003013A1" w:rsidRPr="000615E5" w:rsidRDefault="003013A1" w:rsidP="003013A1">
      <w:pPr>
        <w:shd w:val="clear" w:color="auto" w:fill="FFFFFF"/>
        <w:tabs>
          <w:tab w:val="left" w:pos="709"/>
        </w:tabs>
        <w:ind w:right="2616"/>
        <w:jc w:val="both"/>
        <w:rPr>
          <w:rFonts w:ascii="Arial Narrow" w:hAnsi="Arial Narrow"/>
          <w:color w:val="000000"/>
          <w:sz w:val="26"/>
          <w:szCs w:val="26"/>
        </w:rPr>
      </w:pPr>
      <w:r w:rsidRPr="000615E5">
        <w:rPr>
          <w:rFonts w:ascii="Arial Narrow" w:hAnsi="Arial Narrow" w:cs="Arial"/>
          <w:b/>
          <w:color w:val="000000"/>
          <w:sz w:val="28"/>
          <w:szCs w:val="28"/>
        </w:rPr>
        <w:t>A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 –  liczba punktów przyznana ofercie </w:t>
      </w:r>
      <w:r w:rsidRPr="000615E5">
        <w:rPr>
          <w:rFonts w:ascii="Arial Narrow" w:hAnsi="Arial Narrow"/>
          <w:b/>
          <w:color w:val="000000"/>
          <w:sz w:val="26"/>
          <w:szCs w:val="26"/>
        </w:rPr>
        <w:t>n</w:t>
      </w:r>
      <w:r>
        <w:rPr>
          <w:rFonts w:ascii="Arial Narrow" w:hAnsi="Arial Narrow"/>
          <w:color w:val="000000"/>
          <w:sz w:val="26"/>
          <w:szCs w:val="26"/>
        </w:rPr>
        <w:t xml:space="preserve"> za spełnienie 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kryterium </w:t>
      </w:r>
      <w:r w:rsidRPr="000615E5">
        <w:rPr>
          <w:rFonts w:ascii="Arial Narrow" w:hAnsi="Arial Narrow"/>
          <w:b/>
          <w:color w:val="000000"/>
          <w:sz w:val="26"/>
          <w:szCs w:val="26"/>
        </w:rPr>
        <w:t>A</w:t>
      </w:r>
    </w:p>
    <w:p w:rsidR="003013A1" w:rsidRPr="000615E5" w:rsidRDefault="003013A1" w:rsidP="003013A1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0615E5">
        <w:rPr>
          <w:rFonts w:ascii="Arial Narrow" w:hAnsi="Arial Narrow" w:cs="Arial"/>
          <w:b/>
          <w:color w:val="000000"/>
          <w:sz w:val="28"/>
          <w:szCs w:val="28"/>
        </w:rPr>
        <w:t>P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0615E5">
        <w:rPr>
          <w:rFonts w:ascii="Arial Narrow" w:hAnsi="Arial Narrow"/>
          <w:color w:val="000000"/>
          <w:sz w:val="26"/>
          <w:szCs w:val="26"/>
        </w:rPr>
        <w:t xml:space="preserve"> – najniższ</w:t>
      </w:r>
      <w:r>
        <w:rPr>
          <w:rFonts w:ascii="Arial Narrow" w:hAnsi="Arial Narrow"/>
          <w:color w:val="000000"/>
          <w:sz w:val="26"/>
          <w:szCs w:val="26"/>
        </w:rPr>
        <w:t>a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 xml:space="preserve">cena </w:t>
      </w:r>
      <w:r w:rsidRPr="000615E5">
        <w:rPr>
          <w:rFonts w:ascii="Arial Narrow" w:hAnsi="Arial Narrow"/>
          <w:color w:val="000000"/>
          <w:sz w:val="26"/>
          <w:szCs w:val="26"/>
        </w:rPr>
        <w:t>spośród złożonych ofert</w:t>
      </w:r>
    </w:p>
    <w:p w:rsidR="003013A1" w:rsidRPr="000615E5" w:rsidRDefault="003013A1" w:rsidP="003013A1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r w:rsidRPr="000615E5">
        <w:rPr>
          <w:rFonts w:ascii="Arial Narrow" w:hAnsi="Arial Narrow" w:cs="Arial"/>
          <w:b/>
          <w:color w:val="000000"/>
          <w:sz w:val="28"/>
          <w:szCs w:val="28"/>
        </w:rPr>
        <w:lastRenderedPageBreak/>
        <w:t>P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0615E5">
        <w:rPr>
          <w:rFonts w:ascii="Arial Narrow" w:hAnsi="Arial Narrow"/>
          <w:color w:val="000000"/>
          <w:sz w:val="26"/>
          <w:szCs w:val="26"/>
          <w:vertAlign w:val="superscript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 xml:space="preserve"> -  cena zaproponowana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 przez oferenta </w:t>
      </w:r>
      <w:r w:rsidRPr="000615E5">
        <w:rPr>
          <w:rFonts w:ascii="Arial Narrow" w:hAnsi="Arial Narrow"/>
          <w:b/>
          <w:color w:val="000000"/>
          <w:sz w:val="26"/>
          <w:szCs w:val="26"/>
        </w:rPr>
        <w:t>n</w:t>
      </w:r>
    </w:p>
    <w:p w:rsidR="003013A1" w:rsidRPr="000615E5" w:rsidRDefault="003013A1" w:rsidP="003013A1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</w:p>
    <w:p w:rsidR="003013A1" w:rsidRPr="000615E5" w:rsidRDefault="003013A1" w:rsidP="003013A1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b/>
          <w:color w:val="000000"/>
          <w:sz w:val="28"/>
          <w:szCs w:val="28"/>
        </w:rPr>
        <w:t>B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0615E5">
        <w:rPr>
          <w:rFonts w:ascii="Arial Narrow" w:hAnsi="Arial Narrow" w:cs="Arial"/>
          <w:b/>
          <w:color w:val="000000"/>
          <w:sz w:val="28"/>
          <w:szCs w:val="28"/>
        </w:rPr>
        <w:t xml:space="preserve"> =  </w:t>
      </w:r>
      <w:proofErr w:type="spellStart"/>
      <w:r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0615E5">
        <w:rPr>
          <w:rFonts w:ascii="Arial Narrow" w:hAnsi="Arial Narrow" w:cs="Arial"/>
          <w:b/>
          <w:color w:val="000000"/>
          <w:sz w:val="28"/>
          <w:szCs w:val="28"/>
        </w:rPr>
        <w:t xml:space="preserve"> / </w:t>
      </w:r>
      <w:r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0615E5">
        <w:rPr>
          <w:rFonts w:ascii="Arial Narrow" w:hAnsi="Arial Narrow" w:cs="Arial"/>
          <w:b/>
          <w:color w:val="000000"/>
          <w:sz w:val="28"/>
          <w:szCs w:val="28"/>
        </w:rPr>
        <w:t xml:space="preserve"> x </w:t>
      </w:r>
      <w:r>
        <w:rPr>
          <w:rFonts w:ascii="Arial Narrow" w:hAnsi="Arial Narrow" w:cs="Arial"/>
          <w:b/>
          <w:color w:val="000000"/>
          <w:sz w:val="28"/>
          <w:szCs w:val="28"/>
        </w:rPr>
        <w:t>100</w:t>
      </w:r>
      <w:r w:rsidRPr="000615E5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proofErr w:type="spellStart"/>
      <w:r w:rsidRPr="000615E5">
        <w:rPr>
          <w:rFonts w:ascii="Arial Narrow" w:hAnsi="Arial Narrow" w:cs="Arial"/>
          <w:b/>
          <w:color w:val="000000"/>
          <w:sz w:val="28"/>
          <w:szCs w:val="28"/>
        </w:rPr>
        <w:t>pkt</w:t>
      </w:r>
      <w:proofErr w:type="spellEnd"/>
    </w:p>
    <w:p w:rsidR="003013A1" w:rsidRPr="000615E5" w:rsidRDefault="003013A1" w:rsidP="003013A1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:rsidR="003013A1" w:rsidRPr="000615E5" w:rsidRDefault="003013A1" w:rsidP="003013A1">
      <w:pPr>
        <w:shd w:val="clear" w:color="auto" w:fill="FFFFFF"/>
        <w:tabs>
          <w:tab w:val="left" w:pos="709"/>
        </w:tabs>
        <w:ind w:right="2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>
        <w:rPr>
          <w:rFonts w:ascii="Arial Narrow" w:hAnsi="Arial Narrow" w:cs="Arial"/>
          <w:b/>
          <w:color w:val="000000"/>
          <w:sz w:val="28"/>
          <w:szCs w:val="28"/>
        </w:rPr>
        <w:t>B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0615E5">
        <w:rPr>
          <w:rFonts w:ascii="Arial Narrow" w:hAnsi="Arial Narrow"/>
          <w:color w:val="000000"/>
          <w:sz w:val="26"/>
          <w:szCs w:val="26"/>
        </w:rPr>
        <w:t xml:space="preserve"> -liczba punktów </w:t>
      </w:r>
      <w:r w:rsidRPr="000615E5">
        <w:rPr>
          <w:rFonts w:ascii="Arial Narrow" w:hAnsi="Arial Narrow"/>
          <w:color w:val="000000"/>
          <w:sz w:val="26"/>
          <w:szCs w:val="26"/>
          <w:vertAlign w:val="superscript"/>
        </w:rPr>
        <w:t xml:space="preserve"> 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przyznana ofercie </w:t>
      </w:r>
      <w:r w:rsidRPr="000615E5">
        <w:rPr>
          <w:rFonts w:ascii="Arial Narrow" w:hAnsi="Arial Narrow"/>
          <w:b/>
          <w:color w:val="000000"/>
          <w:sz w:val="26"/>
          <w:szCs w:val="26"/>
        </w:rPr>
        <w:t>n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 za spełnienie  kryterium </w:t>
      </w:r>
      <w:r>
        <w:rPr>
          <w:rFonts w:ascii="Arial Narrow" w:hAnsi="Arial Narrow"/>
          <w:b/>
          <w:color w:val="000000"/>
          <w:sz w:val="26"/>
          <w:szCs w:val="26"/>
        </w:rPr>
        <w:t>B</w:t>
      </w:r>
    </w:p>
    <w:p w:rsidR="003013A1" w:rsidRPr="000615E5" w:rsidRDefault="003013A1" w:rsidP="003013A1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0615E5">
        <w:rPr>
          <w:rFonts w:ascii="Arial Narrow" w:hAnsi="Arial Narrow"/>
          <w:color w:val="000000"/>
          <w:sz w:val="26"/>
          <w:szCs w:val="26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>–</w:t>
      </w:r>
      <w:r w:rsidRPr="00DD0717">
        <w:rPr>
          <w:rFonts w:ascii="Arial Narrow" w:hAnsi="Arial Narrow"/>
          <w:color w:val="000000"/>
          <w:sz w:val="26"/>
          <w:szCs w:val="26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>najkrótszy czas dostawy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 wśród złożonych ofert</w:t>
      </w:r>
    </w:p>
    <w:p w:rsidR="003013A1" w:rsidRDefault="003013A1" w:rsidP="003013A1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 – </w:t>
      </w:r>
      <w:r>
        <w:rPr>
          <w:rFonts w:ascii="Arial Narrow" w:hAnsi="Arial Narrow"/>
          <w:color w:val="000000"/>
          <w:sz w:val="26"/>
          <w:szCs w:val="26"/>
        </w:rPr>
        <w:t xml:space="preserve">czas dostawy w tygodniach określony </w:t>
      </w:r>
      <w:r w:rsidRPr="000615E5">
        <w:rPr>
          <w:rFonts w:ascii="Arial Narrow" w:hAnsi="Arial Narrow"/>
          <w:color w:val="000000"/>
          <w:sz w:val="26"/>
          <w:szCs w:val="26"/>
        </w:rPr>
        <w:t>przez oferenta</w:t>
      </w:r>
      <w:r w:rsidRPr="00DD0717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Pr="000615E5">
        <w:rPr>
          <w:rFonts w:ascii="Arial Narrow" w:hAnsi="Arial Narrow"/>
          <w:b/>
          <w:color w:val="000000"/>
          <w:sz w:val="26"/>
          <w:szCs w:val="26"/>
        </w:rPr>
        <w:t>n</w:t>
      </w:r>
    </w:p>
    <w:p w:rsidR="003013A1" w:rsidRPr="00E05C76" w:rsidRDefault="003013A1" w:rsidP="003013A1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1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>Dla pozostałych ofert ilość punktów oblicza się proporcjonalnie.</w:t>
      </w:r>
    </w:p>
    <w:p w:rsidR="003013A1" w:rsidRPr="00E05C76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rFonts w:ascii="Arial Narrow" w:hAnsi="Arial Narrow" w:cs="Arial"/>
          <w:color w:val="000000"/>
          <w:spacing w:val="5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5"/>
          <w:sz w:val="26"/>
          <w:szCs w:val="26"/>
        </w:rPr>
        <w:t>Wynik jest ilością punktów jaką otrzymała dana oferta od jednego członka komisji.</w:t>
      </w:r>
    </w:p>
    <w:p w:rsidR="003013A1" w:rsidRPr="001375F7" w:rsidRDefault="003013A1" w:rsidP="003013A1">
      <w:pPr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rFonts w:ascii="Arial Narrow" w:hAnsi="Arial Narrow" w:cs="Arial"/>
          <w:spacing w:val="5"/>
          <w:sz w:val="26"/>
          <w:szCs w:val="26"/>
        </w:rPr>
      </w:pPr>
      <w:r w:rsidRPr="00E05C76">
        <w:rPr>
          <w:rFonts w:ascii="Arial Narrow" w:hAnsi="Arial Narrow" w:cs="Arial"/>
          <w:spacing w:val="5"/>
          <w:sz w:val="26"/>
          <w:szCs w:val="26"/>
        </w:rPr>
        <w:t>Po zsumowaniu punktowej oceny oferty przez poszczególnych członków komisji, porównuje się oferty i wybiera najkorzystniejszą czyli tą, która otrzymała najwyższą ilość punktów.</w:t>
      </w: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>Nie dopuszcza się składania ofert częściowych.</w:t>
      </w:r>
    </w:p>
    <w:p w:rsidR="003013A1" w:rsidRPr="00E05C76" w:rsidRDefault="003013A1" w:rsidP="003013A1">
      <w:pPr>
        <w:shd w:val="clear" w:color="auto" w:fill="FFFFFF"/>
        <w:tabs>
          <w:tab w:val="left" w:pos="331"/>
        </w:tabs>
        <w:ind w:left="360" w:hanging="360"/>
        <w:jc w:val="both"/>
        <w:rPr>
          <w:rFonts w:ascii="Arial Narrow" w:hAnsi="Arial Narrow" w:cs="Arial"/>
          <w:color w:val="000000"/>
          <w:spacing w:val="-18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>Nie dopuszcza się składania ofert wariantowych.</w:t>
      </w:r>
    </w:p>
    <w:p w:rsidR="003013A1" w:rsidRPr="00E05C76" w:rsidRDefault="003013A1" w:rsidP="003013A1">
      <w:pPr>
        <w:shd w:val="clear" w:color="auto" w:fill="FFFFFF"/>
        <w:tabs>
          <w:tab w:val="left" w:pos="331"/>
        </w:tabs>
        <w:ind w:left="360" w:hanging="360"/>
        <w:jc w:val="both"/>
        <w:rPr>
          <w:rFonts w:ascii="Arial Narrow" w:hAnsi="Arial Narrow" w:cs="Arial"/>
          <w:color w:val="000000"/>
          <w:spacing w:val="-18"/>
          <w:sz w:val="26"/>
          <w:szCs w:val="26"/>
        </w:rPr>
      </w:pPr>
    </w:p>
    <w:p w:rsidR="003013A1" w:rsidRPr="001375F7" w:rsidRDefault="003013A1" w:rsidP="003013A1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375F7">
        <w:rPr>
          <w:rFonts w:ascii="Arial Narrow" w:hAnsi="Arial Narrow" w:cs="Arial"/>
          <w:color w:val="000000"/>
          <w:sz w:val="26"/>
          <w:szCs w:val="26"/>
        </w:rPr>
        <w:t>Rozliczenie pomiędzy Dostawcą  a Zamawiającym dokonywane będzie   w złotych polskich (PLN). Płatność 14 dni od podpisania protokołu końcowego dostawy i montażu u</w:t>
      </w:r>
      <w:r>
        <w:rPr>
          <w:rFonts w:ascii="Arial Narrow" w:hAnsi="Arial Narrow" w:cs="Arial"/>
          <w:color w:val="000000"/>
          <w:sz w:val="26"/>
          <w:szCs w:val="26"/>
        </w:rPr>
        <w:t xml:space="preserve"> Z</w:t>
      </w:r>
      <w:r w:rsidRPr="001375F7">
        <w:rPr>
          <w:rFonts w:ascii="Arial Narrow" w:hAnsi="Arial Narrow" w:cs="Arial"/>
          <w:color w:val="000000"/>
          <w:sz w:val="26"/>
          <w:szCs w:val="26"/>
        </w:rPr>
        <w:t xml:space="preserve">amawiającego.  </w:t>
      </w:r>
    </w:p>
    <w:p w:rsidR="003013A1" w:rsidRPr="00E05C76" w:rsidRDefault="003013A1" w:rsidP="003013A1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pacing w:val="4"/>
          <w:sz w:val="26"/>
          <w:szCs w:val="26"/>
        </w:rPr>
      </w:pPr>
    </w:p>
    <w:p w:rsidR="003013A1" w:rsidRDefault="003013A1" w:rsidP="003013A1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4"/>
          <w:sz w:val="26"/>
          <w:szCs w:val="26"/>
        </w:rPr>
        <w:t xml:space="preserve">Wyjaśnień  dotyczących specyfikacji istotnych warunków zamówienia </w:t>
      </w: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w zakresie przedmiotu zamówienia </w:t>
      </w:r>
      <w:r w:rsidRPr="00E05C76">
        <w:rPr>
          <w:rFonts w:ascii="Arial Narrow" w:hAnsi="Arial Narrow" w:cs="Arial"/>
          <w:color w:val="000000"/>
          <w:spacing w:val="4"/>
          <w:sz w:val="26"/>
          <w:szCs w:val="26"/>
        </w:rPr>
        <w:t xml:space="preserve">udziela  w </w:t>
      </w:r>
      <w:r w:rsidRPr="00E05C76">
        <w:rPr>
          <w:rFonts w:ascii="Arial Narrow" w:hAnsi="Arial Narrow" w:cs="Arial"/>
          <w:color w:val="000000"/>
          <w:spacing w:val="5"/>
          <w:sz w:val="26"/>
          <w:szCs w:val="26"/>
        </w:rPr>
        <w:t>Zakładzie Gospodarowania Odpadami Spółka z ograniczoną odpowiedzialnością, Gać 90, 55 – 200 Oława</w:t>
      </w:r>
      <w:r w:rsidRPr="00E05C76">
        <w:rPr>
          <w:rFonts w:ascii="Arial Narrow" w:hAnsi="Arial Narrow" w:cs="Arial"/>
          <w:color w:val="000000"/>
          <w:spacing w:val="-30"/>
          <w:sz w:val="26"/>
          <w:szCs w:val="26"/>
        </w:rPr>
        <w:t xml:space="preserve"> </w:t>
      </w: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>w godz. 7.00 - 15.00</w:t>
      </w:r>
    </w:p>
    <w:p w:rsidR="003013A1" w:rsidRDefault="003013A1" w:rsidP="003013A1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</w:p>
    <w:p w:rsidR="003013A1" w:rsidRPr="00C644D6" w:rsidRDefault="003013A1" w:rsidP="003013A1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i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>Michał Kończyło -</w:t>
      </w:r>
      <w:r w:rsidRPr="00E05C76">
        <w:rPr>
          <w:rFonts w:ascii="Arial Narrow" w:hAnsi="Arial Narrow" w:cs="Arial"/>
          <w:sz w:val="26"/>
          <w:szCs w:val="26"/>
        </w:rPr>
        <w:t xml:space="preserve"> </w:t>
      </w:r>
      <w:r w:rsidRPr="00C644D6">
        <w:rPr>
          <w:rFonts w:ascii="Arial Narrow" w:hAnsi="Arial Narrow" w:cs="Arial"/>
          <w:i/>
          <w:color w:val="000000"/>
          <w:sz w:val="26"/>
          <w:szCs w:val="26"/>
        </w:rPr>
        <w:t xml:space="preserve">kierownik </w:t>
      </w:r>
      <w:r>
        <w:rPr>
          <w:rFonts w:ascii="Arial Narrow" w:hAnsi="Arial Narrow" w:cs="Arial"/>
          <w:i/>
          <w:color w:val="000000"/>
          <w:sz w:val="26"/>
          <w:szCs w:val="26"/>
        </w:rPr>
        <w:t>składowiska - technolog</w:t>
      </w:r>
      <w:r w:rsidRPr="00C644D6">
        <w:rPr>
          <w:rFonts w:ascii="Arial Narrow" w:hAnsi="Arial Narrow" w:cs="Arial"/>
          <w:i/>
          <w:color w:val="000000"/>
          <w:sz w:val="26"/>
          <w:szCs w:val="26"/>
        </w:rPr>
        <w:t xml:space="preserve"> </w:t>
      </w:r>
    </w:p>
    <w:p w:rsidR="003013A1" w:rsidRDefault="003013A1" w:rsidP="003013A1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tel. (071) 301 44 </w:t>
      </w:r>
      <w:proofErr w:type="spellStart"/>
      <w:r w:rsidRPr="00E05C76">
        <w:rPr>
          <w:rFonts w:ascii="Arial Narrow" w:hAnsi="Arial Narrow" w:cs="Arial"/>
          <w:color w:val="000000"/>
          <w:sz w:val="26"/>
          <w:szCs w:val="26"/>
        </w:rPr>
        <w:t>44</w:t>
      </w:r>
      <w:proofErr w:type="spellEnd"/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 xml:space="preserve"> lub 606 83 84 66</w:t>
      </w:r>
    </w:p>
    <w:p w:rsidR="003013A1" w:rsidRPr="00C644D6" w:rsidRDefault="003013A1" w:rsidP="003013A1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pacing w:val="1"/>
          <w:sz w:val="26"/>
          <w:szCs w:val="26"/>
          <w:lang w:val="en-US"/>
        </w:rPr>
      </w:pPr>
      <w:r w:rsidRPr="00C644D6">
        <w:rPr>
          <w:rFonts w:ascii="Arial Narrow" w:hAnsi="Arial Narrow" w:cs="Arial"/>
          <w:color w:val="000000"/>
          <w:spacing w:val="1"/>
          <w:sz w:val="26"/>
          <w:szCs w:val="26"/>
          <w:lang w:val="en-US"/>
        </w:rPr>
        <w:t xml:space="preserve">email: </w:t>
      </w:r>
      <w:hyperlink r:id="rId8" w:history="1">
        <w:r w:rsidRPr="00C644D6">
          <w:rPr>
            <w:rStyle w:val="Hipercze"/>
            <w:rFonts w:ascii="Arial Narrow" w:hAnsi="Arial Narrow" w:cs="Arial"/>
            <w:spacing w:val="1"/>
            <w:sz w:val="26"/>
            <w:szCs w:val="26"/>
            <w:lang w:val="en-US"/>
          </w:rPr>
          <w:t>michal.konczylo@zgo.org.pl</w:t>
        </w:r>
      </w:hyperlink>
      <w:r w:rsidRPr="00C644D6">
        <w:rPr>
          <w:rFonts w:ascii="Arial Narrow" w:hAnsi="Arial Narrow" w:cs="Arial"/>
          <w:color w:val="000000"/>
          <w:spacing w:val="1"/>
          <w:sz w:val="26"/>
          <w:szCs w:val="26"/>
          <w:lang w:val="en-US"/>
        </w:rPr>
        <w:t xml:space="preserve"> </w:t>
      </w:r>
    </w:p>
    <w:p w:rsidR="003013A1" w:rsidRPr="00C644D6" w:rsidRDefault="003013A1" w:rsidP="003013A1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pacing w:val="-17"/>
          <w:sz w:val="26"/>
          <w:szCs w:val="26"/>
          <w:lang w:val="en-US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>Nie zamierza się zwoływać zebrania Oferentów.</w:t>
      </w: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ab/>
      </w:r>
    </w:p>
    <w:p w:rsidR="003013A1" w:rsidRPr="00E05C76" w:rsidRDefault="003013A1" w:rsidP="003013A1">
      <w:pPr>
        <w:shd w:val="clear" w:color="auto" w:fill="FFFFFF"/>
        <w:spacing w:before="5"/>
        <w:ind w:left="360" w:hanging="360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pacing w:val="2"/>
          <w:sz w:val="26"/>
          <w:szCs w:val="26"/>
          <w:u w:val="single"/>
        </w:rPr>
      </w:pPr>
      <w:r w:rsidRPr="00E05C76">
        <w:rPr>
          <w:rFonts w:ascii="Arial Narrow" w:hAnsi="Arial Narrow" w:cs="Arial"/>
          <w:color w:val="000000"/>
          <w:spacing w:val="5"/>
          <w:sz w:val="26"/>
          <w:szCs w:val="26"/>
        </w:rPr>
        <w:t>Ofertę  należy  złożyć  w  nieprzejrzystym,  zamkniętym  opakowaniu  w  sekretariacie</w:t>
      </w:r>
      <w:r>
        <w:rPr>
          <w:rFonts w:ascii="Arial Narrow" w:hAnsi="Arial Narrow" w:cs="Arial"/>
          <w:color w:val="000000"/>
          <w:spacing w:val="5"/>
          <w:sz w:val="26"/>
          <w:szCs w:val="26"/>
        </w:rPr>
        <w:t xml:space="preserve"> </w:t>
      </w:r>
      <w:r w:rsidRPr="00E05C76">
        <w:rPr>
          <w:rFonts w:ascii="Arial Narrow" w:hAnsi="Arial Narrow" w:cs="Arial"/>
          <w:color w:val="000000"/>
          <w:spacing w:val="5"/>
          <w:sz w:val="26"/>
          <w:szCs w:val="26"/>
        </w:rPr>
        <w:t xml:space="preserve">Zakładu Gospodarowania Odpadami Spółka z ograniczoną odpowiedzialnością, </w:t>
      </w: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 xml:space="preserve">Gać 90, 55 – 200 Oława,   w   terminie   do   dnia  </w:t>
      </w:r>
      <w:r w:rsidRPr="00F52AD4">
        <w:rPr>
          <w:rFonts w:ascii="Arial Narrow" w:hAnsi="Arial Narrow" w:cs="Arial"/>
          <w:b/>
          <w:color w:val="000000"/>
          <w:spacing w:val="1"/>
          <w:sz w:val="26"/>
          <w:szCs w:val="26"/>
          <w:shd w:val="clear" w:color="auto" w:fill="FFFFFF"/>
        </w:rPr>
        <w:t>0</w:t>
      </w:r>
      <w:r w:rsidR="004F7360">
        <w:rPr>
          <w:rFonts w:ascii="Arial Narrow" w:hAnsi="Arial Narrow" w:cs="Arial"/>
          <w:b/>
          <w:color w:val="000000"/>
          <w:spacing w:val="1"/>
          <w:sz w:val="26"/>
          <w:szCs w:val="26"/>
          <w:shd w:val="clear" w:color="auto" w:fill="FFFFFF"/>
        </w:rPr>
        <w:t>5</w:t>
      </w:r>
      <w:r w:rsidRPr="00F52AD4">
        <w:rPr>
          <w:rFonts w:ascii="Arial Narrow" w:hAnsi="Arial Narrow" w:cs="Arial"/>
          <w:b/>
          <w:color w:val="000000"/>
          <w:spacing w:val="1"/>
          <w:sz w:val="26"/>
          <w:szCs w:val="26"/>
          <w:shd w:val="clear" w:color="auto" w:fill="FFFFFF"/>
        </w:rPr>
        <w:t xml:space="preserve">.07.2011 </w:t>
      </w:r>
      <w:r w:rsidRPr="00F52AD4">
        <w:rPr>
          <w:rFonts w:ascii="Arial Narrow" w:hAnsi="Arial Narrow" w:cs="Arial"/>
          <w:color w:val="000000"/>
          <w:spacing w:val="1"/>
          <w:sz w:val="26"/>
          <w:szCs w:val="26"/>
          <w:shd w:val="clear" w:color="auto" w:fill="FFFFFF"/>
        </w:rPr>
        <w:t xml:space="preserve">r. </w:t>
      </w:r>
      <w:r w:rsidRPr="00F52AD4">
        <w:rPr>
          <w:rFonts w:ascii="Arial Narrow" w:hAnsi="Arial Narrow" w:cs="Arial"/>
          <w:b/>
          <w:color w:val="000000"/>
          <w:spacing w:val="1"/>
          <w:sz w:val="26"/>
          <w:szCs w:val="26"/>
          <w:shd w:val="clear" w:color="auto" w:fill="FFFFFF"/>
        </w:rPr>
        <w:t xml:space="preserve">do </w:t>
      </w:r>
      <w:r w:rsidRPr="00F52AD4">
        <w:rPr>
          <w:rFonts w:ascii="Arial Narrow" w:hAnsi="Arial Narrow" w:cs="Arial"/>
          <w:b/>
          <w:color w:val="000000"/>
          <w:spacing w:val="2"/>
          <w:sz w:val="26"/>
          <w:szCs w:val="26"/>
          <w:shd w:val="clear" w:color="auto" w:fill="FFFFFF"/>
        </w:rPr>
        <w:t>godz. 11.30</w:t>
      </w:r>
      <w:r w:rsidRPr="00F52AD4">
        <w:rPr>
          <w:rFonts w:ascii="Arial Narrow" w:hAnsi="Arial Narrow" w:cs="Arial"/>
          <w:color w:val="000000"/>
          <w:spacing w:val="2"/>
          <w:sz w:val="26"/>
          <w:szCs w:val="26"/>
        </w:rPr>
        <w:t xml:space="preserve"> z dopiskiem „</w:t>
      </w:r>
      <w:r w:rsidRPr="00F52AD4">
        <w:rPr>
          <w:rFonts w:ascii="Arial Narrow" w:hAnsi="Arial Narrow" w:cs="Arial"/>
          <w:color w:val="000000"/>
          <w:spacing w:val="2"/>
          <w:sz w:val="26"/>
          <w:szCs w:val="26"/>
          <w:u w:val="single"/>
        </w:rPr>
        <w:t xml:space="preserve">Przetarg – dostawa i montaż </w:t>
      </w:r>
      <w:r w:rsidR="0071382D">
        <w:rPr>
          <w:rFonts w:ascii="Arial Narrow" w:hAnsi="Arial Narrow" w:cs="Arial"/>
          <w:color w:val="000000"/>
          <w:spacing w:val="2"/>
          <w:sz w:val="26"/>
          <w:szCs w:val="26"/>
          <w:u w:val="single"/>
        </w:rPr>
        <w:t xml:space="preserve">fabrycznie nowych </w:t>
      </w:r>
      <w:r w:rsidRPr="00F52AD4">
        <w:rPr>
          <w:rFonts w:ascii="Arial Narrow" w:hAnsi="Arial Narrow" w:cs="Arial"/>
          <w:color w:val="000000"/>
          <w:spacing w:val="2"/>
          <w:sz w:val="26"/>
          <w:szCs w:val="26"/>
          <w:u w:val="single"/>
        </w:rPr>
        <w:t>kontenerów socjalno - biurowych".</w:t>
      </w:r>
    </w:p>
    <w:p w:rsidR="003013A1" w:rsidRPr="00E05C76" w:rsidRDefault="003013A1" w:rsidP="003013A1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pacing w:val="-22"/>
          <w:sz w:val="26"/>
          <w:szCs w:val="26"/>
          <w:u w:val="single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3"/>
          <w:sz w:val="26"/>
          <w:szCs w:val="26"/>
        </w:rPr>
        <w:t>Oferty zostaną otwarte komisyjnie</w:t>
      </w: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 xml:space="preserve">, na stołówce zakładowej w ZGO Gać 90 w dniu </w:t>
      </w:r>
      <w:r>
        <w:rPr>
          <w:rFonts w:ascii="Arial Narrow" w:hAnsi="Arial Narrow" w:cs="Arial"/>
          <w:b/>
          <w:color w:val="000000"/>
          <w:spacing w:val="1"/>
          <w:sz w:val="26"/>
          <w:szCs w:val="26"/>
          <w:shd w:val="clear" w:color="auto" w:fill="FFFFFF"/>
        </w:rPr>
        <w:t>0</w:t>
      </w:r>
      <w:r w:rsidR="004F7360">
        <w:rPr>
          <w:rFonts w:ascii="Arial Narrow" w:hAnsi="Arial Narrow" w:cs="Arial"/>
          <w:b/>
          <w:color w:val="000000"/>
          <w:spacing w:val="1"/>
          <w:sz w:val="26"/>
          <w:szCs w:val="26"/>
          <w:shd w:val="clear" w:color="auto" w:fill="FFFFFF"/>
        </w:rPr>
        <w:t>5</w:t>
      </w:r>
      <w:r>
        <w:rPr>
          <w:rFonts w:ascii="Arial Narrow" w:hAnsi="Arial Narrow" w:cs="Arial"/>
          <w:b/>
          <w:color w:val="000000"/>
          <w:spacing w:val="1"/>
          <w:sz w:val="26"/>
          <w:szCs w:val="26"/>
          <w:shd w:val="clear" w:color="auto" w:fill="FFFFFF"/>
        </w:rPr>
        <w:t xml:space="preserve">.07.2011 o godzinie 12:00. </w:t>
      </w:r>
    </w:p>
    <w:p w:rsidR="003013A1" w:rsidRPr="00E05C76" w:rsidRDefault="0071382D" w:rsidP="0071382D">
      <w:pPr>
        <w:shd w:val="clear" w:color="auto" w:fill="FFFFFF"/>
        <w:tabs>
          <w:tab w:val="left" w:pos="5940"/>
        </w:tabs>
        <w:spacing w:before="10"/>
        <w:jc w:val="both"/>
        <w:rPr>
          <w:rFonts w:ascii="Arial Narrow" w:hAnsi="Arial Narrow" w:cs="Arial"/>
          <w:color w:val="000000"/>
          <w:spacing w:val="-19"/>
          <w:sz w:val="26"/>
          <w:szCs w:val="26"/>
        </w:rPr>
      </w:pPr>
      <w:r>
        <w:rPr>
          <w:rFonts w:ascii="Arial Narrow" w:hAnsi="Arial Narrow" w:cs="Arial"/>
          <w:color w:val="000000"/>
          <w:spacing w:val="-19"/>
          <w:sz w:val="26"/>
          <w:szCs w:val="26"/>
        </w:rPr>
        <w:tab/>
      </w: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 xml:space="preserve">Oferty otwarte będą zgodnie z art. 86 ustawy Prawo zamówień publicznych. </w:t>
      </w:r>
    </w:p>
    <w:p w:rsidR="003013A1" w:rsidRPr="00E05C76" w:rsidRDefault="003013A1" w:rsidP="003013A1">
      <w:pPr>
        <w:shd w:val="clear" w:color="auto" w:fill="FFFFFF"/>
        <w:ind w:right="38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lastRenderedPageBreak/>
        <w:t xml:space="preserve">Po otwarciu </w:t>
      </w: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ofert Zamawiający podaje nazwę i adres </w:t>
      </w:r>
      <w:r>
        <w:rPr>
          <w:rFonts w:ascii="Arial Narrow" w:hAnsi="Arial Narrow" w:cs="Arial"/>
          <w:color w:val="000000"/>
          <w:sz w:val="26"/>
          <w:szCs w:val="26"/>
        </w:rPr>
        <w:t>Dostawcy</w:t>
      </w:r>
      <w:r w:rsidRPr="00E05C76">
        <w:rPr>
          <w:rFonts w:ascii="Arial Narrow" w:hAnsi="Arial Narrow" w:cs="Arial"/>
          <w:color w:val="000000"/>
          <w:sz w:val="26"/>
          <w:szCs w:val="26"/>
        </w:rPr>
        <w:t>, którego oferta jest otwierana oraz:</w:t>
      </w:r>
    </w:p>
    <w:p w:rsidR="003013A1" w:rsidRDefault="003013A1" w:rsidP="003013A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cenę, </w:t>
      </w:r>
    </w:p>
    <w:p w:rsidR="003013A1" w:rsidRPr="00E05C76" w:rsidRDefault="003013A1" w:rsidP="003013A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6"/>
          <w:sz w:val="26"/>
          <w:szCs w:val="26"/>
        </w:rPr>
        <w:t xml:space="preserve">termin wykonania zamówienia, </w:t>
      </w: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>Następnie odbędzie się ocena ofert.</w:t>
      </w:r>
    </w:p>
    <w:p w:rsidR="003013A1" w:rsidRPr="00E05C76" w:rsidRDefault="003013A1" w:rsidP="003013A1">
      <w:pPr>
        <w:shd w:val="clear" w:color="auto" w:fill="FFFFFF"/>
        <w:ind w:left="360" w:right="38"/>
        <w:jc w:val="both"/>
        <w:rPr>
          <w:rFonts w:ascii="Arial Narrow" w:hAnsi="Arial Narrow" w:cs="Arial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48"/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>Oferty złożone po terminie będą zwrócone Oferentom bez otwierania, po upływie terminu do wniesienia protestu.</w:t>
      </w:r>
      <w:r w:rsidRPr="00E05C76">
        <w:rPr>
          <w:rFonts w:ascii="Arial Narrow" w:hAnsi="Arial Narrow" w:cs="Arial"/>
          <w:sz w:val="26"/>
          <w:szCs w:val="26"/>
        </w:rPr>
        <w:t xml:space="preserve"> </w:t>
      </w:r>
    </w:p>
    <w:p w:rsidR="003013A1" w:rsidRPr="00E05C76" w:rsidRDefault="003013A1" w:rsidP="003013A1">
      <w:pPr>
        <w:shd w:val="clear" w:color="auto" w:fill="FFFFFF"/>
        <w:ind w:left="426" w:right="48" w:hanging="426"/>
        <w:jc w:val="both"/>
        <w:rPr>
          <w:rFonts w:ascii="Arial Narrow" w:hAnsi="Arial Narrow" w:cs="Arial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right="-126"/>
        <w:jc w:val="both"/>
        <w:rPr>
          <w:rFonts w:ascii="Arial Narrow" w:hAnsi="Arial Narrow" w:cs="Arial"/>
          <w:color w:val="000000"/>
          <w:spacing w:val="1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3"/>
          <w:sz w:val="26"/>
          <w:szCs w:val="26"/>
        </w:rPr>
        <w:t xml:space="preserve">Wyniki postępowania zostaną ogłoszone w siedzibie Zamawiającego oraz na stronie internetowej Zamawiającego. Ogłoszenie będzie również opublikowane w Biuletynie  Urzędu Zamówień Publicznych. Niezależnie od ogłoszenia wyników </w:t>
      </w:r>
      <w:r w:rsidRPr="00E05C76">
        <w:rPr>
          <w:rFonts w:ascii="Arial Narrow" w:hAnsi="Arial Narrow" w:cs="Arial"/>
          <w:color w:val="000000"/>
          <w:spacing w:val="6"/>
          <w:sz w:val="26"/>
          <w:szCs w:val="26"/>
        </w:rPr>
        <w:t xml:space="preserve">o wyborze oferty zostaną powiadomieni pisemnie wszyscy Oferenci. Wybrany oferent </w:t>
      </w: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>zostanie poinformowany pisemnie o terminie i miejscu podpisania umowy.</w:t>
      </w:r>
    </w:p>
    <w:p w:rsidR="003013A1" w:rsidRPr="00E05C76" w:rsidRDefault="003013A1" w:rsidP="003013A1">
      <w:pPr>
        <w:shd w:val="clear" w:color="auto" w:fill="FFFFFF"/>
        <w:tabs>
          <w:tab w:val="left" w:pos="394"/>
          <w:tab w:val="num" w:pos="426"/>
        </w:tabs>
        <w:ind w:left="426" w:right="-126" w:hanging="426"/>
        <w:jc w:val="both"/>
        <w:rPr>
          <w:rFonts w:ascii="Arial Narrow" w:hAnsi="Arial Narrow" w:cs="Arial"/>
          <w:color w:val="000000"/>
          <w:spacing w:val="-15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tabs>
          <w:tab w:val="left" w:pos="394"/>
          <w:tab w:val="left" w:pos="9214"/>
        </w:tabs>
        <w:autoSpaceDE w:val="0"/>
        <w:autoSpaceDN w:val="0"/>
        <w:adjustRightInd w:val="0"/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Przyszłe   obowiązki   i   uprawnienia  </w:t>
      </w:r>
      <w:r>
        <w:rPr>
          <w:rFonts w:ascii="Arial Narrow" w:hAnsi="Arial Narrow" w:cs="Arial"/>
          <w:color w:val="000000"/>
          <w:sz w:val="26"/>
          <w:szCs w:val="26"/>
        </w:rPr>
        <w:t>Zamawiającego i Wykonawcy</w:t>
      </w: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 określi umowa zawarta pomiędzy obu stronami, której treść spełnia wymagania zawarte w SIWZ.</w:t>
      </w:r>
    </w:p>
    <w:p w:rsidR="003013A1" w:rsidRPr="00E05C76" w:rsidRDefault="003013A1" w:rsidP="003013A1">
      <w:pPr>
        <w:shd w:val="clear" w:color="auto" w:fill="FFFFFF"/>
        <w:tabs>
          <w:tab w:val="left" w:pos="394"/>
          <w:tab w:val="num" w:pos="426"/>
          <w:tab w:val="left" w:pos="9214"/>
        </w:tabs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tabs>
          <w:tab w:val="left" w:pos="394"/>
          <w:tab w:val="left" w:pos="9214"/>
        </w:tabs>
        <w:autoSpaceDE w:val="0"/>
        <w:autoSpaceDN w:val="0"/>
        <w:adjustRightInd w:val="0"/>
        <w:ind w:right="16"/>
        <w:jc w:val="both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4"/>
          <w:sz w:val="26"/>
          <w:szCs w:val="26"/>
        </w:rPr>
        <w:t xml:space="preserve">Wykonawca będzie związany ofertą w terminie 30 dni od daty ostatecznego terminu do </w:t>
      </w:r>
      <w:r w:rsidRPr="00E05C76">
        <w:rPr>
          <w:rFonts w:ascii="Arial Narrow" w:hAnsi="Arial Narrow" w:cs="Arial"/>
          <w:color w:val="000000"/>
          <w:spacing w:val="-1"/>
          <w:sz w:val="26"/>
          <w:szCs w:val="26"/>
        </w:rPr>
        <w:t>składania ofert.</w:t>
      </w:r>
    </w:p>
    <w:p w:rsidR="003013A1" w:rsidRPr="00E05C76" w:rsidRDefault="003013A1" w:rsidP="003013A1">
      <w:pPr>
        <w:shd w:val="clear" w:color="auto" w:fill="FFFFFF"/>
        <w:ind w:right="16"/>
        <w:jc w:val="both"/>
        <w:rPr>
          <w:rFonts w:ascii="Arial Narrow" w:hAnsi="Arial Narrow" w:cs="Arial"/>
          <w:color w:val="000000"/>
          <w:spacing w:val="-7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16"/>
        <w:jc w:val="both"/>
        <w:rPr>
          <w:rFonts w:ascii="Arial Narrow" w:hAnsi="Arial Narrow" w:cs="Arial"/>
          <w:color w:val="000000"/>
          <w:spacing w:val="-7"/>
          <w:sz w:val="26"/>
          <w:szCs w:val="26"/>
        </w:rPr>
      </w:pPr>
      <w:r w:rsidRPr="00F52AD4">
        <w:rPr>
          <w:rFonts w:ascii="Arial Narrow" w:hAnsi="Arial Narrow" w:cs="Arial"/>
          <w:color w:val="000000"/>
          <w:spacing w:val="9"/>
          <w:sz w:val="26"/>
          <w:szCs w:val="26"/>
        </w:rPr>
        <w:t>Oferentom przysługują środki odwoławcze przewidziane w Dziale VI rozdział 2 - „Protest</w:t>
      </w:r>
      <w:r w:rsidRPr="00F52AD4">
        <w:rPr>
          <w:rFonts w:ascii="Arial Narrow" w:hAnsi="Arial Narrow" w:cs="Arial"/>
          <w:color w:val="000000"/>
          <w:spacing w:val="1"/>
          <w:sz w:val="26"/>
          <w:szCs w:val="26"/>
        </w:rPr>
        <w:t>" ustawy - Prawo zamówień publicznych</w:t>
      </w:r>
      <w:r w:rsidRPr="00F52AD4">
        <w:rPr>
          <w:rFonts w:ascii="Arial Narrow" w:hAnsi="Arial Narrow" w:cs="Arial"/>
          <w:b/>
          <w:color w:val="000000"/>
          <w:spacing w:val="1"/>
          <w:sz w:val="26"/>
          <w:szCs w:val="26"/>
        </w:rPr>
        <w:t>.</w:t>
      </w:r>
      <w:r w:rsidRPr="00F52AD4">
        <w:rPr>
          <w:rFonts w:ascii="Arial Narrow" w:hAnsi="Arial Narrow" w:cs="Arial"/>
          <w:b/>
          <w:color w:val="000000"/>
          <w:spacing w:val="-7"/>
          <w:sz w:val="26"/>
          <w:szCs w:val="26"/>
        </w:rPr>
        <w:t xml:space="preserve">  </w:t>
      </w:r>
      <w:r w:rsidRPr="00F52AD4">
        <w:rPr>
          <w:rFonts w:ascii="Arial Narrow" w:hAnsi="Arial Narrow" w:cs="Arial"/>
          <w:color w:val="000000"/>
          <w:spacing w:val="1"/>
          <w:sz w:val="26"/>
          <w:szCs w:val="26"/>
        </w:rPr>
        <w:t xml:space="preserve">Zgodnie z art. 180 ustawy - Prawo zamówień publicznych wobec czynności podjętych przez </w:t>
      </w:r>
      <w:r w:rsidRPr="00F52AD4">
        <w:rPr>
          <w:rFonts w:ascii="Arial Narrow" w:hAnsi="Arial Narrow" w:cs="Arial"/>
          <w:color w:val="000000"/>
          <w:spacing w:val="5"/>
          <w:sz w:val="26"/>
          <w:szCs w:val="26"/>
        </w:rPr>
        <w:t xml:space="preserve">zamawiającego w toku postępowania. Oferent może złożyć pisemnie umotywowany </w:t>
      </w:r>
      <w:r w:rsidRPr="00F52AD4">
        <w:rPr>
          <w:rFonts w:ascii="Arial Narrow" w:hAnsi="Arial Narrow" w:cs="Arial"/>
          <w:color w:val="000000"/>
          <w:sz w:val="26"/>
          <w:szCs w:val="26"/>
        </w:rPr>
        <w:t xml:space="preserve">protest do zamawiającego. Protest można wnieść w ciągu 7 dni od dnia, w którym </w:t>
      </w:r>
      <w:r w:rsidRPr="00F52AD4">
        <w:rPr>
          <w:rFonts w:ascii="Arial Narrow" w:hAnsi="Arial Narrow" w:cs="Arial"/>
          <w:color w:val="000000"/>
          <w:spacing w:val="1"/>
          <w:sz w:val="26"/>
          <w:szCs w:val="26"/>
        </w:rPr>
        <w:t xml:space="preserve">Oferent powziął lub mógł powziąć wiadomość o okolicznościach stanowiących podstawę do jego wniesienia. Odrzuca się protesty wniesione po terminie. Zamawiający rozpatruje </w:t>
      </w:r>
      <w:r w:rsidRPr="00F52AD4">
        <w:rPr>
          <w:rFonts w:ascii="Arial Narrow" w:hAnsi="Arial Narrow" w:cs="Arial"/>
          <w:color w:val="000000"/>
          <w:sz w:val="26"/>
          <w:szCs w:val="26"/>
        </w:rPr>
        <w:t xml:space="preserve">protest najpóźniej w ciągu siedmiu dni od jego wniesienia. W przypadku uwzględnienia </w:t>
      </w:r>
      <w:r w:rsidRPr="00F52AD4">
        <w:rPr>
          <w:rFonts w:ascii="Arial Narrow" w:hAnsi="Arial Narrow" w:cs="Arial"/>
          <w:color w:val="000000"/>
          <w:spacing w:val="1"/>
          <w:sz w:val="26"/>
          <w:szCs w:val="26"/>
        </w:rPr>
        <w:t xml:space="preserve">protestu Zamawiający powtarza oprotestowaną czynność. Brak rozpatrzenia protestu w przewidywanym ustawowo terminie poczytuje się za jego oddalenie. Od rozstrzygnięcia </w:t>
      </w:r>
      <w:r w:rsidRPr="00F52AD4">
        <w:rPr>
          <w:rFonts w:ascii="Arial Narrow" w:hAnsi="Arial Narrow" w:cs="Arial"/>
          <w:color w:val="000000"/>
          <w:spacing w:val="5"/>
          <w:sz w:val="26"/>
          <w:szCs w:val="26"/>
        </w:rPr>
        <w:t xml:space="preserve">protestu lub odrzucenia protestu oraz w przypadku braku rozpatrzenia w terminie, </w:t>
      </w:r>
      <w:r w:rsidRPr="00F52AD4">
        <w:rPr>
          <w:rFonts w:ascii="Arial Narrow" w:hAnsi="Arial Narrow" w:cs="Arial"/>
          <w:color w:val="000000"/>
          <w:spacing w:val="1"/>
          <w:sz w:val="26"/>
          <w:szCs w:val="26"/>
        </w:rPr>
        <w:t>oferentowi  przysługuje odwołanie</w:t>
      </w:r>
      <w:r w:rsidRPr="00F52AD4">
        <w:rPr>
          <w:rFonts w:ascii="Arial Narrow" w:hAnsi="Arial Narrow" w:cs="Arial"/>
          <w:b/>
          <w:color w:val="000000"/>
          <w:spacing w:val="1"/>
          <w:sz w:val="26"/>
          <w:szCs w:val="26"/>
        </w:rPr>
        <w:t>.</w:t>
      </w:r>
      <w:r w:rsidRPr="00E05C76">
        <w:rPr>
          <w:rFonts w:ascii="Arial Narrow" w:hAnsi="Arial Narrow" w:cs="Arial"/>
          <w:b/>
          <w:color w:val="000000"/>
          <w:spacing w:val="1"/>
          <w:sz w:val="26"/>
          <w:szCs w:val="26"/>
        </w:rPr>
        <w:t xml:space="preserve"> </w:t>
      </w:r>
    </w:p>
    <w:p w:rsidR="003013A1" w:rsidRPr="00E05C76" w:rsidRDefault="003013A1" w:rsidP="003013A1">
      <w:pPr>
        <w:shd w:val="clear" w:color="auto" w:fill="FFFFFF"/>
        <w:ind w:left="426" w:right="16" w:hanging="426"/>
        <w:jc w:val="both"/>
        <w:rPr>
          <w:rFonts w:ascii="Arial Narrow" w:hAnsi="Arial Narrow" w:cs="Arial"/>
          <w:color w:val="000000"/>
          <w:spacing w:val="-7"/>
          <w:sz w:val="26"/>
          <w:szCs w:val="26"/>
        </w:rPr>
      </w:pPr>
    </w:p>
    <w:p w:rsidR="003013A1" w:rsidRPr="00E05C76" w:rsidRDefault="003013A1" w:rsidP="003013A1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16"/>
        <w:jc w:val="both"/>
        <w:rPr>
          <w:rFonts w:ascii="Arial Narrow" w:hAnsi="Arial Narrow" w:cs="Arial"/>
          <w:color w:val="000000"/>
          <w:spacing w:val="-7"/>
          <w:sz w:val="26"/>
          <w:szCs w:val="26"/>
        </w:rPr>
      </w:pPr>
      <w:r w:rsidRPr="00F52AD4">
        <w:rPr>
          <w:rFonts w:ascii="Arial Narrow" w:hAnsi="Arial Narrow" w:cs="Arial"/>
          <w:color w:val="000000"/>
          <w:spacing w:val="-2"/>
          <w:sz w:val="26"/>
          <w:szCs w:val="26"/>
        </w:rPr>
        <w:t>Zamawiający zastrzega sobie prawo unieważnienia przetargu bez podania przyczyn.</w:t>
      </w:r>
    </w:p>
    <w:p w:rsidR="003013A1" w:rsidRPr="00E05C76" w:rsidRDefault="003013A1" w:rsidP="003013A1">
      <w:pPr>
        <w:shd w:val="clear" w:color="auto" w:fill="FFFFFF"/>
        <w:jc w:val="both"/>
        <w:rPr>
          <w:rFonts w:ascii="Arial Narrow" w:hAnsi="Arial Narrow" w:cs="Arial"/>
          <w:i/>
          <w:color w:val="000000"/>
          <w:spacing w:val="-2"/>
          <w:sz w:val="26"/>
          <w:szCs w:val="26"/>
        </w:rPr>
      </w:pPr>
    </w:p>
    <w:p w:rsidR="003013A1" w:rsidRPr="00E05C76" w:rsidRDefault="003013A1" w:rsidP="003013A1">
      <w:pPr>
        <w:shd w:val="clear" w:color="auto" w:fill="FFFFFF"/>
        <w:jc w:val="both"/>
        <w:rPr>
          <w:rFonts w:ascii="Arial Narrow" w:hAnsi="Arial Narrow" w:cs="Arial"/>
          <w:i/>
          <w:color w:val="000000"/>
          <w:spacing w:val="-2"/>
          <w:sz w:val="26"/>
          <w:szCs w:val="26"/>
        </w:rPr>
      </w:pPr>
      <w:r w:rsidRPr="00E05C76">
        <w:rPr>
          <w:rFonts w:ascii="Arial Narrow" w:hAnsi="Arial Narrow" w:cs="Arial"/>
          <w:i/>
          <w:color w:val="000000"/>
          <w:spacing w:val="-2"/>
          <w:sz w:val="26"/>
          <w:szCs w:val="26"/>
        </w:rPr>
        <w:t>Załączniki:</w:t>
      </w:r>
    </w:p>
    <w:p w:rsidR="003013A1" w:rsidRPr="00E05C76" w:rsidRDefault="003013A1" w:rsidP="003013A1">
      <w:pPr>
        <w:shd w:val="clear" w:color="auto" w:fill="FFFFFF"/>
        <w:ind w:left="293"/>
        <w:jc w:val="both"/>
        <w:rPr>
          <w:rFonts w:ascii="Arial Narrow" w:hAnsi="Arial Narrow" w:cs="Arial"/>
          <w:i/>
          <w:color w:val="000000"/>
          <w:spacing w:val="-2"/>
          <w:sz w:val="26"/>
          <w:szCs w:val="26"/>
        </w:rPr>
      </w:pPr>
    </w:p>
    <w:p w:rsidR="003013A1" w:rsidRPr="005A56CE" w:rsidRDefault="003013A1" w:rsidP="003013A1">
      <w:pPr>
        <w:widowControl w:val="0"/>
        <w:numPr>
          <w:ilvl w:val="0"/>
          <w:numId w:val="2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i/>
          <w:iCs/>
          <w:color w:val="000000"/>
          <w:spacing w:val="-16"/>
          <w:sz w:val="26"/>
          <w:szCs w:val="26"/>
        </w:rPr>
      </w:pPr>
      <w:r>
        <w:rPr>
          <w:rFonts w:ascii="Arial Narrow" w:hAnsi="Arial Narrow" w:cs="Arial"/>
          <w:iCs/>
          <w:color w:val="000000"/>
          <w:spacing w:val="-16"/>
          <w:sz w:val="26"/>
          <w:szCs w:val="26"/>
        </w:rPr>
        <w:t>Rysunek poglądowy kontenerów – załącznik nr 1</w:t>
      </w:r>
    </w:p>
    <w:p w:rsidR="003013A1" w:rsidRPr="005A56CE" w:rsidRDefault="003013A1" w:rsidP="003013A1">
      <w:pPr>
        <w:widowControl w:val="0"/>
        <w:numPr>
          <w:ilvl w:val="0"/>
          <w:numId w:val="2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i/>
          <w:iCs/>
          <w:color w:val="000000"/>
          <w:spacing w:val="-16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 xml:space="preserve">Druk „Oferta" do wypełnienia - </w:t>
      </w: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załącznik nr </w:t>
      </w:r>
      <w:r>
        <w:rPr>
          <w:rFonts w:ascii="Arial Narrow" w:hAnsi="Arial Narrow" w:cs="Arial"/>
          <w:color w:val="000000"/>
          <w:sz w:val="26"/>
          <w:szCs w:val="26"/>
        </w:rPr>
        <w:t>2</w:t>
      </w:r>
    </w:p>
    <w:p w:rsidR="003013A1" w:rsidRPr="005A56CE" w:rsidRDefault="003013A1" w:rsidP="003013A1">
      <w:pPr>
        <w:widowControl w:val="0"/>
        <w:numPr>
          <w:ilvl w:val="0"/>
          <w:numId w:val="2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1"/>
          <w:sz w:val="26"/>
          <w:szCs w:val="26"/>
        </w:rPr>
        <w:t xml:space="preserve">Oświadczenie - </w:t>
      </w: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załącznik nr </w:t>
      </w:r>
      <w:r>
        <w:rPr>
          <w:rFonts w:ascii="Arial Narrow" w:hAnsi="Arial Narrow" w:cs="Arial"/>
          <w:color w:val="000000"/>
          <w:sz w:val="26"/>
          <w:szCs w:val="26"/>
        </w:rPr>
        <w:t>3</w:t>
      </w:r>
    </w:p>
    <w:p w:rsidR="009F6259" w:rsidRPr="008D46DC" w:rsidRDefault="003013A1" w:rsidP="008D46DC">
      <w:pPr>
        <w:widowControl w:val="0"/>
        <w:numPr>
          <w:ilvl w:val="0"/>
          <w:numId w:val="2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Wzór umowy – załącznik nr 4</w:t>
      </w:r>
    </w:p>
    <w:sectPr w:rsidR="009F6259" w:rsidRPr="008D46DC" w:rsidSect="008D46DC">
      <w:headerReference w:type="default" r:id="rId9"/>
      <w:footerReference w:type="default" r:id="rId10"/>
      <w:pgSz w:w="11906" w:h="16838"/>
      <w:pgMar w:top="1417" w:right="1417" w:bottom="1417" w:left="1417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EBC" w:rsidRDefault="00D65EBC" w:rsidP="008D46DC">
      <w:r>
        <w:separator/>
      </w:r>
    </w:p>
  </w:endnote>
  <w:endnote w:type="continuationSeparator" w:id="0">
    <w:p w:rsidR="00D65EBC" w:rsidRDefault="00D65EBC" w:rsidP="008D4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7A" w:rsidRPr="00EE6BA7" w:rsidRDefault="00333D13" w:rsidP="0041717A">
    <w:pPr>
      <w:pStyle w:val="Stopka"/>
      <w:spacing w:line="360" w:lineRule="auto"/>
      <w:rPr>
        <w:rFonts w:ascii="Arial Narrow" w:hAnsi="Arial Narrow"/>
        <w:b/>
        <w:i/>
      </w:rPr>
    </w:pPr>
    <w:r w:rsidRPr="00333D1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70.1pt;margin-top:-9.2pt;width:595.5pt;height:.75pt;z-index:251657728" o:connectortype="straight"/>
      </w:pict>
    </w:r>
    <w:r w:rsidRPr="00333D1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25pt;margin-top:7.3pt;width:21.2pt;height:21.75pt;z-index:251658752;mso-wrap-style:none" stroked="f">
          <v:textbox style="mso-fit-shape-to-text:t">
            <w:txbxContent>
              <w:p w:rsidR="0041717A" w:rsidRPr="0041717A" w:rsidRDefault="00333D13" w:rsidP="00323B26">
                <w:pPr>
                  <w:pStyle w:val="Stopka"/>
                  <w:jc w:val="right"/>
                  <w:rPr>
                    <w:rFonts w:ascii="Arial Narrow" w:hAnsi="Arial Narrow"/>
                    <w:i/>
                  </w:rPr>
                </w:pPr>
                <w:r w:rsidRPr="0041717A">
                  <w:rPr>
                    <w:rFonts w:ascii="Arial Narrow" w:hAnsi="Arial Narrow"/>
                    <w:i/>
                  </w:rPr>
                  <w:fldChar w:fldCharType="begin"/>
                </w:r>
                <w:r w:rsidR="006519B0" w:rsidRPr="0041717A">
                  <w:rPr>
                    <w:rFonts w:ascii="Arial Narrow" w:hAnsi="Arial Narrow"/>
                    <w:i/>
                  </w:rPr>
                  <w:instrText xml:space="preserve"> PAGE   \* MERGEFORMAT </w:instrText>
                </w:r>
                <w:r w:rsidRPr="0041717A">
                  <w:rPr>
                    <w:rFonts w:ascii="Arial Narrow" w:hAnsi="Arial Narrow"/>
                    <w:i/>
                  </w:rPr>
                  <w:fldChar w:fldCharType="separate"/>
                </w:r>
                <w:r w:rsidR="00C602F3">
                  <w:rPr>
                    <w:rFonts w:ascii="Arial Narrow" w:hAnsi="Arial Narrow"/>
                    <w:i/>
                    <w:noProof/>
                  </w:rPr>
                  <w:t>6</w:t>
                </w:r>
                <w:r w:rsidRPr="0041717A">
                  <w:rPr>
                    <w:rFonts w:ascii="Arial Narrow" w:hAnsi="Arial Narrow"/>
                    <w:i/>
                  </w:rPr>
                  <w:fldChar w:fldCharType="end"/>
                </w:r>
              </w:p>
            </w:txbxContent>
          </v:textbox>
          <w10:wrap type="square"/>
        </v:shape>
      </w:pict>
    </w:r>
    <w:r w:rsidR="006519B0" w:rsidRPr="00EE6BA7">
      <w:rPr>
        <w:rFonts w:ascii="Arial Narrow" w:hAnsi="Arial Narrow"/>
        <w:b/>
        <w:i/>
      </w:rPr>
      <w:t xml:space="preserve">Projekt „ System Gospodarki Odpadami Ślęza </w:t>
    </w:r>
    <w:r w:rsidR="006519B0">
      <w:rPr>
        <w:rFonts w:ascii="Arial Narrow" w:hAnsi="Arial Narrow"/>
        <w:b/>
        <w:i/>
      </w:rPr>
      <w:t>–</w:t>
    </w:r>
    <w:r w:rsidR="006519B0" w:rsidRPr="00EE6BA7">
      <w:rPr>
        <w:rFonts w:ascii="Arial Narrow" w:hAnsi="Arial Narrow"/>
        <w:b/>
        <w:i/>
      </w:rPr>
      <w:t xml:space="preserve"> Oława</w:t>
    </w:r>
    <w:r w:rsidR="006519B0">
      <w:rPr>
        <w:rFonts w:ascii="Arial Narrow" w:hAnsi="Arial Narrow"/>
        <w:b/>
        <w:i/>
      </w:rPr>
      <w:t>”</w:t>
    </w:r>
  </w:p>
  <w:p w:rsidR="00651D83" w:rsidRDefault="00651D83" w:rsidP="00651D83">
    <w:r w:rsidRPr="00EE6BA7">
      <w:rPr>
        <w:rFonts w:ascii="Arial Narrow" w:hAnsi="Arial Narrow"/>
        <w:i/>
      </w:rPr>
      <w:t xml:space="preserve">Kontrakt nr </w:t>
    </w:r>
    <w:r>
      <w:rPr>
        <w:rFonts w:ascii="Arial Narrow" w:hAnsi="Arial Narrow"/>
        <w:i/>
      </w:rPr>
      <w:t>5</w:t>
    </w:r>
    <w:r w:rsidRPr="00EE6BA7">
      <w:rPr>
        <w:rFonts w:ascii="Arial Narrow" w:hAnsi="Arial Narrow"/>
        <w:i/>
      </w:rPr>
      <w:t xml:space="preserve"> – </w:t>
    </w:r>
    <w:r>
      <w:rPr>
        <w:rFonts w:ascii="Arial Narrow" w:hAnsi="Arial Narrow"/>
        <w:i/>
      </w:rPr>
      <w:t>Dostawa kontenerów socjalnych</w:t>
    </w:r>
  </w:p>
  <w:p w:rsidR="0041717A" w:rsidRDefault="00D65E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EBC" w:rsidRDefault="00D65EBC" w:rsidP="008D46DC">
      <w:r>
        <w:separator/>
      </w:r>
    </w:p>
  </w:footnote>
  <w:footnote w:type="continuationSeparator" w:id="0">
    <w:p w:rsidR="00D65EBC" w:rsidRDefault="00D65EBC" w:rsidP="008D4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6519B0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19050" t="0" r="0" b="0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6519B0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6519B0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19050" t="0" r="0" b="0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333D13" w:rsidP="004200D1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2pt;margin-top:7.1pt;width:261pt;height:20.65pt;z-index:251656704;mso-position-horizontal-relative:text;mso-position-vertical-relative:text" filled="f" stroked="f">
          <v:textbox style="mso-next-textbox:#_x0000_s1025">
            <w:txbxContent>
              <w:p w:rsidR="00D97007" w:rsidRDefault="00D65EBC" w:rsidP="00ED4A47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67A9"/>
    <w:multiLevelType w:val="hybridMultilevel"/>
    <w:tmpl w:val="034E43A4"/>
    <w:lvl w:ilvl="0" w:tplc="2848AE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77C40"/>
    <w:multiLevelType w:val="hybridMultilevel"/>
    <w:tmpl w:val="C9C63C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4622B"/>
    <w:multiLevelType w:val="hybridMultilevel"/>
    <w:tmpl w:val="945ACA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C1F5F8B"/>
    <w:multiLevelType w:val="hybridMultilevel"/>
    <w:tmpl w:val="693473CC"/>
    <w:lvl w:ilvl="0" w:tplc="0BBEBF2A">
      <w:start w:val="3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1649F"/>
    <w:multiLevelType w:val="hybridMultilevel"/>
    <w:tmpl w:val="E6863F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D1F41D5"/>
    <w:multiLevelType w:val="hybridMultilevel"/>
    <w:tmpl w:val="A50433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1041735"/>
    <w:multiLevelType w:val="multilevel"/>
    <w:tmpl w:val="2FB6B5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953FF8"/>
    <w:multiLevelType w:val="hybridMultilevel"/>
    <w:tmpl w:val="F63E50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E560D"/>
    <w:multiLevelType w:val="hybridMultilevel"/>
    <w:tmpl w:val="D90C4E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6CB191C"/>
    <w:multiLevelType w:val="hybridMultilevel"/>
    <w:tmpl w:val="18A610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DBA189A"/>
    <w:multiLevelType w:val="hybridMultilevel"/>
    <w:tmpl w:val="24CAAF22"/>
    <w:lvl w:ilvl="0" w:tplc="0D90C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80FB6"/>
    <w:multiLevelType w:val="hybridMultilevel"/>
    <w:tmpl w:val="BAB08F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2AD7E30"/>
    <w:multiLevelType w:val="hybridMultilevel"/>
    <w:tmpl w:val="821E49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AF07938"/>
    <w:multiLevelType w:val="hybridMultilevel"/>
    <w:tmpl w:val="641E6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FC3B66"/>
    <w:multiLevelType w:val="hybridMultilevel"/>
    <w:tmpl w:val="09AC7E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295331C"/>
    <w:multiLevelType w:val="hybridMultilevel"/>
    <w:tmpl w:val="7E284616"/>
    <w:lvl w:ilvl="0" w:tplc="194A76F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31A285C"/>
    <w:multiLevelType w:val="hybridMultilevel"/>
    <w:tmpl w:val="FE4C76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D227AC7"/>
    <w:multiLevelType w:val="hybridMultilevel"/>
    <w:tmpl w:val="CA0233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4B0626C"/>
    <w:multiLevelType w:val="hybridMultilevel"/>
    <w:tmpl w:val="46D6FC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5A51F85"/>
    <w:multiLevelType w:val="multilevel"/>
    <w:tmpl w:val="0EAAD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C412220"/>
    <w:multiLevelType w:val="hybridMultilevel"/>
    <w:tmpl w:val="E1343C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CE4B54"/>
    <w:multiLevelType w:val="hybridMultilevel"/>
    <w:tmpl w:val="280C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0"/>
  </w:num>
  <w:num w:numId="5">
    <w:abstractNumId w:val="15"/>
  </w:num>
  <w:num w:numId="6">
    <w:abstractNumId w:val="16"/>
  </w:num>
  <w:num w:numId="7">
    <w:abstractNumId w:val="4"/>
  </w:num>
  <w:num w:numId="8">
    <w:abstractNumId w:val="2"/>
  </w:num>
  <w:num w:numId="9">
    <w:abstractNumId w:val="17"/>
  </w:num>
  <w:num w:numId="10">
    <w:abstractNumId w:val="12"/>
  </w:num>
  <w:num w:numId="11">
    <w:abstractNumId w:val="11"/>
  </w:num>
  <w:num w:numId="12">
    <w:abstractNumId w:val="9"/>
  </w:num>
  <w:num w:numId="13">
    <w:abstractNumId w:val="18"/>
  </w:num>
  <w:num w:numId="14">
    <w:abstractNumId w:val="8"/>
  </w:num>
  <w:num w:numId="15">
    <w:abstractNumId w:val="5"/>
  </w:num>
  <w:num w:numId="16">
    <w:abstractNumId w:val="14"/>
  </w:num>
  <w:num w:numId="17">
    <w:abstractNumId w:val="20"/>
  </w:num>
  <w:num w:numId="18">
    <w:abstractNumId w:val="19"/>
  </w:num>
  <w:num w:numId="19">
    <w:abstractNumId w:val="7"/>
  </w:num>
  <w:num w:numId="20">
    <w:abstractNumId w:val="13"/>
  </w:num>
  <w:num w:numId="21">
    <w:abstractNumId w:val="1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013A1"/>
    <w:rsid w:val="000E6EFB"/>
    <w:rsid w:val="003013A1"/>
    <w:rsid w:val="00333D13"/>
    <w:rsid w:val="004F7360"/>
    <w:rsid w:val="006519B0"/>
    <w:rsid w:val="00651D83"/>
    <w:rsid w:val="0071382D"/>
    <w:rsid w:val="008D46DC"/>
    <w:rsid w:val="009F6259"/>
    <w:rsid w:val="00B04938"/>
    <w:rsid w:val="00BE40BC"/>
    <w:rsid w:val="00C50524"/>
    <w:rsid w:val="00C602F3"/>
    <w:rsid w:val="00D65EBC"/>
    <w:rsid w:val="00DA1E33"/>
    <w:rsid w:val="00F61255"/>
    <w:rsid w:val="00F6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13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3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013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3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3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3A1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rsid w:val="003013A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3013A1"/>
    <w:pPr>
      <w:spacing w:after="120"/>
      <w:ind w:left="283"/>
    </w:pPr>
    <w:rPr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3013A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onczylo@zgo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go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1881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ZGO</dc:creator>
  <cp:keywords/>
  <dc:description/>
  <cp:lastModifiedBy>ZGO</cp:lastModifiedBy>
  <cp:revision>9</cp:revision>
  <dcterms:created xsi:type="dcterms:W3CDTF">2011-06-20T08:56:00Z</dcterms:created>
  <dcterms:modified xsi:type="dcterms:W3CDTF">2011-06-20T11:39:00Z</dcterms:modified>
</cp:coreProperties>
</file>