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3C" w:rsidRPr="00E05C76" w:rsidRDefault="000E363C" w:rsidP="000E363C">
      <w:pPr>
        <w:shd w:val="clear" w:color="auto" w:fill="FFFFFF"/>
        <w:tabs>
          <w:tab w:val="left" w:pos="9168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A65AEC">
        <w:rPr>
          <w:rFonts w:ascii="Arial Narrow" w:hAnsi="Arial Narrow" w:cs="Arial"/>
          <w:b/>
          <w:color w:val="000000"/>
          <w:sz w:val="26"/>
          <w:szCs w:val="26"/>
        </w:rPr>
        <w:t>0</w:t>
      </w:r>
      <w:r>
        <w:rPr>
          <w:rFonts w:ascii="Arial Narrow" w:hAnsi="Arial Narrow" w:cs="Arial"/>
          <w:b/>
          <w:color w:val="000000"/>
          <w:sz w:val="26"/>
          <w:szCs w:val="26"/>
        </w:rPr>
        <w:t>5</w:t>
      </w:r>
      <w:r w:rsidRPr="00A65AEC">
        <w:rPr>
          <w:rFonts w:ascii="Arial Narrow" w:hAnsi="Arial Narrow" w:cs="Arial"/>
          <w:b/>
          <w:color w:val="000000"/>
          <w:sz w:val="26"/>
          <w:szCs w:val="26"/>
        </w:rPr>
        <w:t>/ZGO/P/2011</w:t>
      </w:r>
    </w:p>
    <w:p w:rsidR="00893A7B" w:rsidRPr="000E363C" w:rsidRDefault="00893A7B" w:rsidP="000E363C">
      <w:pPr>
        <w:autoSpaceDE w:val="0"/>
        <w:autoSpaceDN w:val="0"/>
        <w:adjustRightInd w:val="0"/>
        <w:jc w:val="right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Gać, dn. </w:t>
      </w:r>
      <w:r w:rsidR="0035717A">
        <w:rPr>
          <w:rFonts w:ascii="Arial Narrow" w:eastAsia="ArialNarrow" w:hAnsi="Arial Narrow" w:cs="ArialNarrow"/>
          <w:sz w:val="26"/>
          <w:szCs w:val="26"/>
          <w:lang w:eastAsia="en-US"/>
        </w:rPr>
        <w:t>27.06.2011r</w:t>
      </w: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.</w:t>
      </w:r>
    </w:p>
    <w:p w:rsidR="000E363C" w:rsidRDefault="000E363C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DO WSZYSTKICH WYKONAWCÓW</w:t>
      </w: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KTÓRZY POBRALI SPECYFIKACJĘ</w:t>
      </w: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ISTOTNYCH</w:t>
      </w: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WARUNKÓW ZAMÓWIENIA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dot. postępowania pn.:</w:t>
      </w:r>
    </w:p>
    <w:p w:rsidR="000E363C" w:rsidRDefault="000E363C" w:rsidP="000E363C">
      <w:pPr>
        <w:shd w:val="clear" w:color="auto" w:fill="FFFFFF"/>
        <w:tabs>
          <w:tab w:val="left" w:pos="9168"/>
        </w:tabs>
        <w:jc w:val="center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0E363C" w:rsidRPr="00E05C76" w:rsidRDefault="000E363C" w:rsidP="000E363C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eastAsia="ArialNarrow" w:hAnsi="Arial Narrow" w:cs="ArialNarrow"/>
          <w:sz w:val="26"/>
          <w:szCs w:val="26"/>
          <w:lang w:eastAsia="en-US"/>
        </w:rPr>
        <w:t>„</w:t>
      </w:r>
      <w:r>
        <w:rPr>
          <w:rFonts w:ascii="Arial Narrow" w:hAnsi="Arial Narrow" w:cs="Arial"/>
          <w:b/>
          <w:sz w:val="26"/>
          <w:szCs w:val="26"/>
        </w:rPr>
        <w:t>Dostawa i montaż fabrycznie nowych kontenerów socjalno-biurowych”</w:t>
      </w:r>
    </w:p>
    <w:p w:rsidR="00893A7B" w:rsidRP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</w:t>
      </w:r>
      <w:r w:rsidR="00893A7B"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(organizowanego w trybie przetargu nieograniczonego )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Zamawiający działając w oparciu o art. 38 ust. 1 ustawy prawo </w:t>
      </w:r>
      <w:r w:rsidR="000E363C"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zamówień</w:t>
      </w: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publicznych udziela</w:t>
      </w: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odpowiedzi na następujące zapytania do </w:t>
      </w:r>
      <w:proofErr w:type="spellStart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siwz</w:t>
      </w:r>
      <w:proofErr w:type="spellEnd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jednocześnie na podstawie art. 38 ust. 4 ustawy</w:t>
      </w: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dokonując modyfikacji </w:t>
      </w:r>
      <w:proofErr w:type="spellStart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siwz</w:t>
      </w:r>
      <w:proofErr w:type="spellEnd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w </w:t>
      </w:r>
      <w:r w:rsidR="000E363C"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niżej</w:t>
      </w: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podanym zakresie.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Zadane pytania: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Default="00893A7B" w:rsidP="003571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Pytanie 1</w:t>
      </w:r>
    </w:p>
    <w:p w:rsidR="000E363C" w:rsidRP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i/>
          <w:sz w:val="26"/>
          <w:szCs w:val="26"/>
        </w:rPr>
      </w:pPr>
      <w:r w:rsidRPr="000E363C">
        <w:rPr>
          <w:rFonts w:ascii="Arial Narrow" w:hAnsi="Arial Narrow"/>
          <w:i/>
          <w:sz w:val="26"/>
          <w:szCs w:val="26"/>
        </w:rPr>
        <w:t>„Czy Zamawiający dopuszcza zmiany</w:t>
      </w:r>
      <w:r>
        <w:rPr>
          <w:rFonts w:ascii="Arial Narrow" w:hAnsi="Arial Narrow"/>
          <w:i/>
          <w:sz w:val="26"/>
          <w:szCs w:val="26"/>
        </w:rPr>
        <w:t>”</w:t>
      </w:r>
      <w:r w:rsidRPr="000E363C">
        <w:rPr>
          <w:rFonts w:ascii="Arial Narrow" w:hAnsi="Arial Narrow"/>
          <w:i/>
          <w:sz w:val="26"/>
          <w:szCs w:val="26"/>
        </w:rPr>
        <w:t xml:space="preserve">: </w:t>
      </w:r>
      <w:r w:rsidRPr="000E363C">
        <w:rPr>
          <w:rFonts w:ascii="Arial Narrow" w:hAnsi="Arial Narrow"/>
          <w:sz w:val="26"/>
          <w:szCs w:val="26"/>
        </w:rPr>
        <w:t>w grubości ścian wewnętrznych</w:t>
      </w:r>
      <w:r w:rsidRPr="000E363C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–</w:t>
      </w:r>
      <w:r w:rsidRPr="000E363C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„</w:t>
      </w:r>
      <w:r w:rsidRPr="000E363C">
        <w:rPr>
          <w:rFonts w:ascii="Arial Narrow" w:hAnsi="Arial Narrow"/>
          <w:i/>
          <w:sz w:val="26"/>
          <w:szCs w:val="26"/>
        </w:rPr>
        <w:t>styropian grubości 75mm lub równoważne - na 50mm lub 100mm”</w:t>
      </w:r>
      <w:r>
        <w:rPr>
          <w:rFonts w:ascii="Arial Narrow" w:hAnsi="Arial Narrow"/>
          <w:i/>
          <w:sz w:val="26"/>
          <w:szCs w:val="26"/>
        </w:rPr>
        <w:t>?</w:t>
      </w:r>
      <w:r w:rsidRPr="000E363C">
        <w:rPr>
          <w:rFonts w:ascii="Arial Narrow" w:hAnsi="Arial Narrow"/>
          <w:i/>
          <w:sz w:val="26"/>
          <w:szCs w:val="26"/>
        </w:rPr>
        <w:t xml:space="preserve"> </w:t>
      </w:r>
    </w:p>
    <w:p w:rsidR="000E363C" w:rsidRP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  <w:r w:rsidRPr="000E363C">
        <w:rPr>
          <w:rFonts w:ascii="Arial Narrow" w:hAnsi="Arial Narrow"/>
          <w:b/>
          <w:sz w:val="26"/>
          <w:szCs w:val="26"/>
        </w:rPr>
        <w:t xml:space="preserve">Odpowiedź: </w:t>
      </w:r>
    </w:p>
    <w:p w:rsidR="000E363C" w:rsidRP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 w:val="26"/>
          <w:szCs w:val="26"/>
        </w:rPr>
      </w:pPr>
      <w:r w:rsidRPr="000E363C">
        <w:rPr>
          <w:rFonts w:ascii="Arial Narrow" w:hAnsi="Arial Narrow"/>
          <w:sz w:val="26"/>
          <w:szCs w:val="26"/>
        </w:rPr>
        <w:t>Tak.</w:t>
      </w:r>
    </w:p>
    <w:p w:rsid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 ;" w:hAnsi="Arial Narrow ;"/>
          <w:sz w:val="26"/>
          <w:szCs w:val="26"/>
        </w:rPr>
      </w:pPr>
    </w:p>
    <w:p w:rsidR="000E363C" w:rsidRDefault="000E363C" w:rsidP="003571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 xml:space="preserve">Pytanie </w:t>
      </w:r>
      <w:r w:rsidR="0035717A">
        <w:rPr>
          <w:rFonts w:ascii="Arial Narrow" w:eastAsia="ArialNarrow" w:hAnsi="Arial Narrow" w:cs="ArialNarrow"/>
          <w:b/>
          <w:sz w:val="26"/>
          <w:szCs w:val="26"/>
          <w:lang w:eastAsia="en-US"/>
        </w:rPr>
        <w:t>2</w:t>
      </w:r>
    </w:p>
    <w:p w:rsidR="0035717A" w:rsidRPr="0035717A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i/>
          <w:sz w:val="26"/>
          <w:szCs w:val="26"/>
        </w:rPr>
      </w:pPr>
      <w:r w:rsidRPr="000E363C">
        <w:rPr>
          <w:rFonts w:ascii="Arial Narrow" w:hAnsi="Arial Narrow"/>
          <w:i/>
          <w:sz w:val="26"/>
          <w:szCs w:val="26"/>
        </w:rPr>
        <w:t>„Czy Zamawiający dopuszcza zmiany</w:t>
      </w:r>
      <w:r>
        <w:rPr>
          <w:rFonts w:ascii="Arial Narrow" w:hAnsi="Arial Narrow"/>
          <w:i/>
          <w:sz w:val="26"/>
          <w:szCs w:val="26"/>
        </w:rPr>
        <w:t>”</w:t>
      </w:r>
      <w:r w:rsidRPr="000E363C">
        <w:rPr>
          <w:rFonts w:ascii="Arial Narrow" w:hAnsi="Arial Narrow"/>
          <w:i/>
          <w:sz w:val="26"/>
          <w:szCs w:val="26"/>
        </w:rPr>
        <w:t xml:space="preserve">: </w:t>
      </w:r>
      <w:r w:rsidRPr="000E363C">
        <w:rPr>
          <w:rFonts w:ascii="Arial Narrow" w:hAnsi="Arial Narrow"/>
          <w:sz w:val="26"/>
          <w:szCs w:val="26"/>
        </w:rPr>
        <w:t xml:space="preserve">w grubości ścian </w:t>
      </w:r>
      <w:r w:rsidR="0035717A">
        <w:rPr>
          <w:rFonts w:ascii="Arial Narrow" w:hAnsi="Arial Narrow"/>
          <w:sz w:val="26"/>
          <w:szCs w:val="26"/>
        </w:rPr>
        <w:t xml:space="preserve">zewnętrznych 1-piętro </w:t>
      </w:r>
      <w:r w:rsidRPr="000E363C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–</w:t>
      </w:r>
      <w:r w:rsidRPr="000E363C">
        <w:rPr>
          <w:rFonts w:ascii="Arial Narrow" w:hAnsi="Arial Narrow"/>
          <w:i/>
          <w:sz w:val="26"/>
          <w:szCs w:val="26"/>
        </w:rPr>
        <w:t xml:space="preserve"> </w:t>
      </w:r>
      <w:r w:rsidR="0035717A" w:rsidRPr="0035717A">
        <w:rPr>
          <w:rFonts w:ascii="Arial Narrow" w:hAnsi="Arial Narrow"/>
          <w:i/>
          <w:sz w:val="26"/>
          <w:szCs w:val="26"/>
        </w:rPr>
        <w:t>„Wełna mineralna grubości 60mm lub równoważne - 100mm wełna</w:t>
      </w:r>
      <w:r w:rsidRPr="0035717A">
        <w:rPr>
          <w:rFonts w:ascii="Arial Narrow" w:hAnsi="Arial Narrow"/>
          <w:i/>
          <w:sz w:val="26"/>
          <w:szCs w:val="26"/>
        </w:rPr>
        <w:t xml:space="preserve">”? </w:t>
      </w:r>
    </w:p>
    <w:p w:rsidR="000E363C" w:rsidRP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  <w:r w:rsidRPr="000E363C">
        <w:rPr>
          <w:rFonts w:ascii="Arial Narrow" w:hAnsi="Arial Narrow"/>
          <w:b/>
          <w:sz w:val="26"/>
          <w:szCs w:val="26"/>
        </w:rPr>
        <w:t xml:space="preserve">Odpowiedź: </w:t>
      </w:r>
    </w:p>
    <w:p w:rsidR="000E363C" w:rsidRP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 w:val="26"/>
          <w:szCs w:val="26"/>
        </w:rPr>
      </w:pPr>
      <w:r w:rsidRPr="000E363C">
        <w:rPr>
          <w:rFonts w:ascii="Arial Narrow" w:hAnsi="Arial Narrow"/>
          <w:sz w:val="26"/>
          <w:szCs w:val="26"/>
        </w:rPr>
        <w:t>Tak.</w:t>
      </w:r>
    </w:p>
    <w:p w:rsid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 ;" w:hAnsi="Arial Narrow ;"/>
          <w:sz w:val="26"/>
          <w:szCs w:val="26"/>
        </w:rPr>
      </w:pPr>
    </w:p>
    <w:p w:rsidR="0035717A" w:rsidRDefault="0035717A" w:rsidP="003571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 xml:space="preserve">Pytanie </w:t>
      </w:r>
      <w:r>
        <w:rPr>
          <w:rFonts w:ascii="Arial Narrow" w:eastAsia="ArialNarrow" w:hAnsi="Arial Narrow" w:cs="ArialNarrow"/>
          <w:b/>
          <w:sz w:val="26"/>
          <w:szCs w:val="26"/>
          <w:lang w:eastAsia="en-US"/>
        </w:rPr>
        <w:t>3</w:t>
      </w:r>
    </w:p>
    <w:p w:rsidR="0035717A" w:rsidRPr="0035717A" w:rsidRDefault="0035717A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i/>
          <w:sz w:val="26"/>
          <w:szCs w:val="26"/>
        </w:rPr>
      </w:pPr>
      <w:r w:rsidRPr="000E363C">
        <w:rPr>
          <w:rFonts w:ascii="Arial Narrow" w:hAnsi="Arial Narrow"/>
          <w:i/>
          <w:sz w:val="26"/>
          <w:szCs w:val="26"/>
        </w:rPr>
        <w:t>„Czy Zamawiający dopuszcza zmiany</w:t>
      </w:r>
      <w:r>
        <w:rPr>
          <w:rFonts w:ascii="Arial Narrow" w:hAnsi="Arial Narrow"/>
          <w:i/>
          <w:sz w:val="26"/>
          <w:szCs w:val="26"/>
        </w:rPr>
        <w:t>”</w:t>
      </w:r>
      <w:r w:rsidRPr="000E363C">
        <w:rPr>
          <w:rFonts w:ascii="Arial Narrow" w:hAnsi="Arial Narrow"/>
          <w:i/>
          <w:sz w:val="26"/>
          <w:szCs w:val="26"/>
        </w:rPr>
        <w:t xml:space="preserve">: </w:t>
      </w:r>
      <w:r w:rsidRPr="000E363C">
        <w:rPr>
          <w:rFonts w:ascii="Arial Narrow" w:hAnsi="Arial Narrow"/>
          <w:sz w:val="26"/>
          <w:szCs w:val="26"/>
        </w:rPr>
        <w:t xml:space="preserve">w grubości ścian </w:t>
      </w:r>
      <w:r>
        <w:rPr>
          <w:rFonts w:ascii="Arial Narrow" w:hAnsi="Arial Narrow"/>
          <w:sz w:val="26"/>
          <w:szCs w:val="26"/>
        </w:rPr>
        <w:t xml:space="preserve">zewnętrznych –parter  </w:t>
      </w:r>
      <w:r w:rsidRPr="000E363C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–</w:t>
      </w:r>
      <w:r w:rsidRPr="000E363C">
        <w:rPr>
          <w:rFonts w:ascii="Arial Narrow" w:hAnsi="Arial Narrow"/>
          <w:i/>
          <w:sz w:val="26"/>
          <w:szCs w:val="26"/>
        </w:rPr>
        <w:t xml:space="preserve"> </w:t>
      </w:r>
      <w:r w:rsidRPr="0035717A">
        <w:rPr>
          <w:rFonts w:ascii="Arial Narrow" w:hAnsi="Arial Narrow"/>
          <w:i/>
          <w:sz w:val="26"/>
          <w:szCs w:val="26"/>
        </w:rPr>
        <w:t xml:space="preserve">„Poliuretan grubości 80mm lub równoważne - 100mm”? </w:t>
      </w:r>
    </w:p>
    <w:p w:rsidR="0035717A" w:rsidRPr="000E363C" w:rsidRDefault="0035717A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  <w:r w:rsidRPr="000E363C">
        <w:rPr>
          <w:rFonts w:ascii="Arial Narrow" w:hAnsi="Arial Narrow"/>
          <w:b/>
          <w:sz w:val="26"/>
          <w:szCs w:val="26"/>
        </w:rPr>
        <w:t xml:space="preserve">Odpowiedź: </w:t>
      </w:r>
    </w:p>
    <w:p w:rsidR="0035717A" w:rsidRPr="000E363C" w:rsidRDefault="0035717A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 w:val="26"/>
          <w:szCs w:val="26"/>
        </w:rPr>
      </w:pPr>
      <w:r w:rsidRPr="000E363C">
        <w:rPr>
          <w:rFonts w:ascii="Arial Narrow" w:hAnsi="Arial Narrow"/>
          <w:sz w:val="26"/>
          <w:szCs w:val="26"/>
        </w:rPr>
        <w:t>Tak.</w:t>
      </w:r>
    </w:p>
    <w:p w:rsid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 ;" w:hAnsi="Arial Narrow ;"/>
          <w:sz w:val="26"/>
          <w:szCs w:val="26"/>
        </w:rPr>
      </w:pPr>
    </w:p>
    <w:p w:rsidR="000E363C" w:rsidRPr="0035717A" w:rsidRDefault="0035717A" w:rsidP="0035717A">
      <w:pPr>
        <w:tabs>
          <w:tab w:val="center" w:pos="4536"/>
        </w:tabs>
        <w:autoSpaceDE w:val="0"/>
        <w:autoSpaceDN w:val="0"/>
        <w:adjustRightInd w:val="0"/>
        <w:spacing w:line="360" w:lineRule="auto"/>
        <w:ind w:left="6237"/>
        <w:jc w:val="center"/>
        <w:rPr>
          <w:rFonts w:ascii="Arial Narrow" w:hAnsi="Arial Narrow"/>
          <w:sz w:val="26"/>
          <w:szCs w:val="26"/>
        </w:rPr>
      </w:pPr>
      <w:r w:rsidRPr="0035717A">
        <w:rPr>
          <w:rFonts w:ascii="Arial Narrow" w:hAnsi="Arial Narrow"/>
          <w:sz w:val="26"/>
          <w:szCs w:val="26"/>
        </w:rPr>
        <w:t>Prezes Zarządu Spółki</w:t>
      </w:r>
    </w:p>
    <w:p w:rsidR="0035717A" w:rsidRPr="0035717A" w:rsidRDefault="0035717A" w:rsidP="0035717A">
      <w:pPr>
        <w:tabs>
          <w:tab w:val="center" w:pos="4536"/>
        </w:tabs>
        <w:autoSpaceDE w:val="0"/>
        <w:autoSpaceDN w:val="0"/>
        <w:adjustRightInd w:val="0"/>
        <w:spacing w:line="360" w:lineRule="auto"/>
        <w:ind w:left="6237"/>
        <w:jc w:val="center"/>
        <w:rPr>
          <w:rFonts w:ascii="Arial Narrow" w:hAnsi="Arial Narrow"/>
          <w:i/>
          <w:sz w:val="26"/>
          <w:szCs w:val="26"/>
        </w:rPr>
      </w:pPr>
      <w:r w:rsidRPr="0035717A">
        <w:rPr>
          <w:rFonts w:ascii="Arial Narrow" w:hAnsi="Arial Narrow"/>
          <w:i/>
          <w:sz w:val="26"/>
          <w:szCs w:val="26"/>
        </w:rPr>
        <w:t>Kazimierz Bączek</w:t>
      </w:r>
    </w:p>
    <w:p w:rsidR="009F6259" w:rsidRPr="000E363C" w:rsidRDefault="000E363C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Cs w:val="26"/>
        </w:rPr>
      </w:pPr>
      <w:r>
        <w:rPr>
          <w:rFonts w:ascii="Arial Narrow ;" w:hAnsi="Arial Narrow ;"/>
          <w:sz w:val="26"/>
          <w:szCs w:val="26"/>
        </w:rPr>
        <w:br/>
      </w:r>
    </w:p>
    <w:sectPr w:rsidR="009F6259" w:rsidRPr="000E363C" w:rsidSect="009269FD">
      <w:headerReference w:type="default" r:id="rId7"/>
      <w:footerReference w:type="default" r:id="rId8"/>
      <w:pgSz w:w="11906" w:h="16838"/>
      <w:pgMar w:top="1417" w:right="1417" w:bottom="1417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0E" w:rsidRDefault="0001180E" w:rsidP="00450186">
      <w:r>
        <w:separator/>
      </w:r>
    </w:p>
  </w:endnote>
  <w:endnote w:type="continuationSeparator" w:id="0">
    <w:p w:rsidR="0001180E" w:rsidRDefault="0001180E" w:rsidP="004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 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EF4DAE" w:rsidP="0041717A">
    <w:pPr>
      <w:pStyle w:val="Stopka"/>
      <w:spacing w:line="360" w:lineRule="auto"/>
      <w:rPr>
        <w:rFonts w:ascii="Arial Narrow" w:hAnsi="Arial Narrow"/>
        <w:b/>
        <w:i/>
      </w:rPr>
    </w:pPr>
    <w:r w:rsidRPr="00EF4DA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62336" o:connectortype="straight"/>
      </w:pict>
    </w:r>
    <w:r w:rsidRPr="00EF4DA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61312;mso-wrap-style:none" stroked="f">
          <v:textbox style="mso-fit-shape-to-text:t">
            <w:txbxContent>
              <w:p w:rsidR="0041717A" w:rsidRPr="0041717A" w:rsidRDefault="00EF4DAE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40741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35717A">
                  <w:rPr>
                    <w:rFonts w:ascii="Arial Narrow" w:hAnsi="Arial Narrow"/>
                    <w:i/>
                    <w:noProof/>
                  </w:rPr>
                  <w:t>1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40741" w:rsidRPr="00EE6BA7">
      <w:rPr>
        <w:rFonts w:ascii="Arial Narrow" w:hAnsi="Arial Narrow"/>
        <w:b/>
        <w:i/>
      </w:rPr>
      <w:t xml:space="preserve">Projekt „ System Gospodarki Odpadami Ślęza </w:t>
    </w:r>
    <w:r w:rsidR="00440741">
      <w:rPr>
        <w:rFonts w:ascii="Arial Narrow" w:hAnsi="Arial Narrow"/>
        <w:b/>
        <w:i/>
      </w:rPr>
      <w:t>–</w:t>
    </w:r>
    <w:r w:rsidR="00440741" w:rsidRPr="00EE6BA7">
      <w:rPr>
        <w:rFonts w:ascii="Arial Narrow" w:hAnsi="Arial Narrow"/>
        <w:b/>
        <w:i/>
      </w:rPr>
      <w:t xml:space="preserve"> Oława</w:t>
    </w:r>
    <w:r w:rsidR="00440741">
      <w:rPr>
        <w:rFonts w:ascii="Arial Narrow" w:hAnsi="Arial Narrow"/>
        <w:b/>
        <w:i/>
      </w:rPr>
      <w:t>”</w:t>
    </w:r>
  </w:p>
  <w:p w:rsidR="0090602E" w:rsidRDefault="0090602E" w:rsidP="0090602E">
    <w:r w:rsidRPr="00EE6BA7">
      <w:rPr>
        <w:rFonts w:ascii="Arial Narrow" w:hAnsi="Arial Narrow"/>
        <w:i/>
      </w:rPr>
      <w:t xml:space="preserve">Kontrakt nr </w:t>
    </w:r>
    <w:r>
      <w:rPr>
        <w:rFonts w:ascii="Arial Narrow" w:hAnsi="Arial Narrow"/>
        <w:i/>
      </w:rPr>
      <w:t>5</w:t>
    </w:r>
    <w:r w:rsidRPr="00EE6BA7">
      <w:rPr>
        <w:rFonts w:ascii="Arial Narrow" w:hAnsi="Arial Narrow"/>
        <w:i/>
      </w:rPr>
      <w:t xml:space="preserve"> – </w:t>
    </w:r>
    <w:r>
      <w:rPr>
        <w:rFonts w:ascii="Arial Narrow" w:hAnsi="Arial Narrow"/>
        <w:i/>
      </w:rPr>
      <w:t>Dostawa kontenerów socjalnych</w:t>
    </w:r>
  </w:p>
  <w:p w:rsidR="0041717A" w:rsidRDefault="000118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0E" w:rsidRDefault="0001180E" w:rsidP="00450186">
      <w:r>
        <w:separator/>
      </w:r>
    </w:p>
  </w:footnote>
  <w:footnote w:type="continuationSeparator" w:id="0">
    <w:p w:rsidR="0001180E" w:rsidRDefault="0001180E" w:rsidP="004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40741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440741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40741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EF4DAE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60288;mso-position-horizontal-relative:text;mso-position-vertical-relative:text" filled="f" stroked="f">
          <v:textbox style="mso-next-textbox:#_x0000_s1025">
            <w:txbxContent>
              <w:p w:rsidR="00D97007" w:rsidRDefault="0001180E" w:rsidP="00ED4A4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B35"/>
    <w:multiLevelType w:val="hybridMultilevel"/>
    <w:tmpl w:val="452E4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A1256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D568C"/>
    <w:multiLevelType w:val="hybridMultilevel"/>
    <w:tmpl w:val="60FAE94A"/>
    <w:lvl w:ilvl="0" w:tplc="43128B54">
      <w:start w:val="1"/>
      <w:numFmt w:val="decimal"/>
      <w:lvlText w:val="%1."/>
      <w:lvlJc w:val="left"/>
      <w:pPr>
        <w:tabs>
          <w:tab w:val="num" w:pos="1137"/>
        </w:tabs>
        <w:ind w:left="1364" w:hanging="284"/>
      </w:pPr>
      <w:rPr>
        <w:rFonts w:ascii="Times New Roman" w:hAnsi="Times New Roman" w:cs="Times New Roman" w:hint="default"/>
      </w:rPr>
    </w:lvl>
    <w:lvl w:ilvl="1" w:tplc="27A08934">
      <w:start w:val="1"/>
      <w:numFmt w:val="bullet"/>
      <w:lvlText w:val=""/>
      <w:lvlJc w:val="left"/>
      <w:pPr>
        <w:tabs>
          <w:tab w:val="num" w:pos="2160"/>
        </w:tabs>
        <w:ind w:left="216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7">
    <w:nsid w:val="2F6E3ABD"/>
    <w:multiLevelType w:val="hybridMultilevel"/>
    <w:tmpl w:val="5E069A54"/>
    <w:lvl w:ilvl="0" w:tplc="27A0893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953FF8"/>
    <w:multiLevelType w:val="hybridMultilevel"/>
    <w:tmpl w:val="F63E50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F114D"/>
    <w:multiLevelType w:val="hybridMultilevel"/>
    <w:tmpl w:val="F10E5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B42E2"/>
    <w:multiLevelType w:val="hybridMultilevel"/>
    <w:tmpl w:val="60B68E4C"/>
    <w:lvl w:ilvl="0" w:tplc="9000B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0A44">
      <w:start w:val="1"/>
      <w:numFmt w:val="decimal"/>
      <w:lvlText w:val="%2."/>
      <w:lvlJc w:val="left"/>
      <w:pPr>
        <w:tabs>
          <w:tab w:val="num" w:pos="340"/>
        </w:tabs>
        <w:ind w:left="567" w:hanging="284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417DD1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AF07938"/>
    <w:multiLevelType w:val="hybridMultilevel"/>
    <w:tmpl w:val="641E6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45CA3"/>
    <w:multiLevelType w:val="hybridMultilevel"/>
    <w:tmpl w:val="C08414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024A0"/>
    <w:multiLevelType w:val="hybridMultilevel"/>
    <w:tmpl w:val="89A2B288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6A563575"/>
    <w:multiLevelType w:val="hybridMultilevel"/>
    <w:tmpl w:val="D49CFB0E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DAC0A09E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7A08934">
      <w:start w:val="1"/>
      <w:numFmt w:val="bullet"/>
      <w:lvlText w:val=""/>
      <w:lvlJc w:val="left"/>
      <w:pPr>
        <w:tabs>
          <w:tab w:val="num" w:pos="2200"/>
        </w:tabs>
        <w:ind w:left="2200" w:hanging="340"/>
      </w:pPr>
      <w:rPr>
        <w:rFonts w:ascii="Wingdings" w:hAnsi="Wingdings" w:hint="default"/>
      </w:rPr>
    </w:lvl>
    <w:lvl w:ilvl="3" w:tplc="CFE07FDE">
      <w:start w:val="2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19F24B4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51F85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8BC1A1A"/>
    <w:multiLevelType w:val="hybridMultilevel"/>
    <w:tmpl w:val="2E26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E317C"/>
    <w:multiLevelType w:val="hybridMultilevel"/>
    <w:tmpl w:val="C94CE56C"/>
    <w:lvl w:ilvl="0" w:tplc="A0066DC6">
      <w:start w:val="10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54392"/>
    <w:multiLevelType w:val="hybridMultilevel"/>
    <w:tmpl w:val="45A64F3C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794"/>
        </w:tabs>
        <w:ind w:left="1794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27A08934">
      <w:start w:val="1"/>
      <w:numFmt w:val="bullet"/>
      <w:lvlText w:val=""/>
      <w:lvlJc w:val="left"/>
      <w:pPr>
        <w:tabs>
          <w:tab w:val="num" w:pos="3234"/>
        </w:tabs>
        <w:ind w:left="3234" w:hanging="34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 w:tplc="27A08934">
      <w:start w:val="1"/>
      <w:numFmt w:val="bullet"/>
      <w:lvlText w:val=""/>
      <w:lvlJc w:val="left"/>
      <w:pPr>
        <w:tabs>
          <w:tab w:val="num" w:pos="4674"/>
        </w:tabs>
        <w:ind w:left="4674" w:hanging="34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0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19"/>
  </w:num>
  <w:num w:numId="10">
    <w:abstractNumId w:val="18"/>
  </w:num>
  <w:num w:numId="11">
    <w:abstractNumId w:val="16"/>
  </w:num>
  <w:num w:numId="12">
    <w:abstractNumId w:val="13"/>
  </w:num>
  <w:num w:numId="13">
    <w:abstractNumId w:val="6"/>
  </w:num>
  <w:num w:numId="14">
    <w:abstractNumId w:val="7"/>
  </w:num>
  <w:num w:numId="15">
    <w:abstractNumId w:val="14"/>
  </w:num>
  <w:num w:numId="16">
    <w:abstractNumId w:val="3"/>
  </w:num>
  <w:num w:numId="17">
    <w:abstractNumId w:val="17"/>
  </w:num>
  <w:num w:numId="18">
    <w:abstractNumId w:val="8"/>
  </w:num>
  <w:num w:numId="19">
    <w:abstractNumId w:val="12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0186"/>
    <w:rsid w:val="0001180E"/>
    <w:rsid w:val="000E363C"/>
    <w:rsid w:val="000F1E7A"/>
    <w:rsid w:val="001559C9"/>
    <w:rsid w:val="00217791"/>
    <w:rsid w:val="0035717A"/>
    <w:rsid w:val="00440741"/>
    <w:rsid w:val="00450186"/>
    <w:rsid w:val="00470CDB"/>
    <w:rsid w:val="004F1097"/>
    <w:rsid w:val="00572113"/>
    <w:rsid w:val="00583E2A"/>
    <w:rsid w:val="0069488F"/>
    <w:rsid w:val="00796A50"/>
    <w:rsid w:val="00807205"/>
    <w:rsid w:val="00893A7B"/>
    <w:rsid w:val="0090602E"/>
    <w:rsid w:val="00920D06"/>
    <w:rsid w:val="009269FD"/>
    <w:rsid w:val="00996D4E"/>
    <w:rsid w:val="009F6259"/>
    <w:rsid w:val="00A74E3C"/>
    <w:rsid w:val="00AF315E"/>
    <w:rsid w:val="00B2475E"/>
    <w:rsid w:val="00B41B3B"/>
    <w:rsid w:val="00BD3A5E"/>
    <w:rsid w:val="00D775CC"/>
    <w:rsid w:val="00E45506"/>
    <w:rsid w:val="00EF4DAE"/>
    <w:rsid w:val="00F035BB"/>
    <w:rsid w:val="00F26BED"/>
    <w:rsid w:val="00FA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38" w:line="552" w:lineRule="exact"/>
      <w:ind w:left="19" w:right="16"/>
      <w:outlineLvl w:val="0"/>
    </w:pPr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24" w:right="16"/>
      <w:outlineLvl w:val="1"/>
    </w:pPr>
    <w:rPr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18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5018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450186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501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rsid w:val="009269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0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2</cp:revision>
  <dcterms:created xsi:type="dcterms:W3CDTF">2011-06-27T06:32:00Z</dcterms:created>
  <dcterms:modified xsi:type="dcterms:W3CDTF">2011-06-27T06:32:00Z</dcterms:modified>
</cp:coreProperties>
</file>